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ACE05" w14:textId="77777777" w:rsidR="00831306" w:rsidRDefault="000C48AF">
      <w:pPr>
        <w:pStyle w:val="Heading1"/>
        <w:shd w:val="clear" w:color="auto" w:fill="FFFFFF"/>
        <w:spacing w:after="80"/>
        <w:rPr>
          <w:b/>
          <w:color w:val="202124"/>
          <w:sz w:val="30"/>
          <w:szCs w:val="30"/>
        </w:rPr>
      </w:pPr>
      <w:bookmarkStart w:id="0" w:name="_pkbrq09mjtp0" w:colFirst="0" w:colLast="0"/>
      <w:bookmarkEnd w:id="0"/>
      <w:r>
        <w:t xml:space="preserve">General Accessibility Guidelines for CCS </w:t>
      </w:r>
      <w:r>
        <w:br/>
        <w:t>(February 2022)</w:t>
      </w:r>
    </w:p>
    <w:p w14:paraId="69AE6517" w14:textId="77777777" w:rsidR="00831306" w:rsidRDefault="00831306">
      <w:pPr>
        <w:shd w:val="clear" w:color="auto" w:fill="FFFFFF"/>
        <w:spacing w:after="80"/>
        <w:rPr>
          <w:b/>
          <w:color w:val="202124"/>
          <w:sz w:val="30"/>
          <w:szCs w:val="30"/>
        </w:rPr>
      </w:pPr>
    </w:p>
    <w:p w14:paraId="626903F0" w14:textId="77777777" w:rsidR="00831306" w:rsidRDefault="000C48AF">
      <w:pPr>
        <w:pStyle w:val="Heading2"/>
        <w:shd w:val="clear" w:color="auto" w:fill="FFFFFF"/>
        <w:spacing w:after="80"/>
      </w:pPr>
      <w:bookmarkStart w:id="1" w:name="_pkwcnd67jqw5" w:colFirst="0" w:colLast="0"/>
      <w:bookmarkEnd w:id="1"/>
      <w:r>
        <w:t>Alt Text</w:t>
      </w:r>
    </w:p>
    <w:p w14:paraId="71C8ED32" w14:textId="77777777" w:rsidR="00831306" w:rsidRDefault="000C48AF">
      <w:pPr>
        <w:shd w:val="clear" w:color="auto" w:fill="FFFFFF"/>
        <w:spacing w:after="80"/>
        <w:rPr>
          <w:color w:val="202124"/>
          <w:sz w:val="24"/>
          <w:szCs w:val="24"/>
        </w:rPr>
      </w:pPr>
      <w:r>
        <w:rPr>
          <w:color w:val="202124"/>
        </w:rPr>
        <w:br/>
      </w:r>
      <w:r>
        <w:rPr>
          <w:b/>
          <w:color w:val="202124"/>
          <w:sz w:val="24"/>
          <w:szCs w:val="24"/>
        </w:rPr>
        <w:t>What Is Alt-Text?</w:t>
      </w:r>
      <w:r>
        <w:rPr>
          <w:b/>
          <w:color w:val="202124"/>
          <w:sz w:val="24"/>
          <w:szCs w:val="24"/>
        </w:rPr>
        <w:br/>
      </w:r>
      <w:r>
        <w:rPr>
          <w:color w:val="202124"/>
          <w:sz w:val="24"/>
          <w:szCs w:val="24"/>
        </w:rPr>
        <w:t>Alt-text, or "alternative text, is the text that a screen reader will read out loud when an image, graphic or table is encountered on a webpage. Alt-text might also be referred to as an "alt tag," "alt attribute" or image description.</w:t>
      </w:r>
      <w:r>
        <w:rPr>
          <w:color w:val="202124"/>
          <w:sz w:val="24"/>
          <w:szCs w:val="24"/>
        </w:rPr>
        <w:br/>
      </w:r>
      <w:r>
        <w:rPr>
          <w:color w:val="202124"/>
          <w:sz w:val="24"/>
          <w:szCs w:val="24"/>
        </w:rPr>
        <w:br/>
      </w:r>
      <w:r>
        <w:rPr>
          <w:b/>
          <w:color w:val="202124"/>
          <w:sz w:val="24"/>
          <w:szCs w:val="24"/>
        </w:rPr>
        <w:t>Why we use Alt-Text</w:t>
      </w:r>
      <w:r>
        <w:rPr>
          <w:color w:val="202124"/>
          <w:sz w:val="24"/>
          <w:szCs w:val="24"/>
        </w:rPr>
        <w:br/>
      </w:r>
      <w:r>
        <w:rPr>
          <w:color w:val="202124"/>
          <w:sz w:val="24"/>
          <w:szCs w:val="24"/>
        </w:rPr>
        <w:t>Alt-text allows screen readers to read information about images out loud to users who are blind or and visually impaired. alt-text is necessary so that people who are visually impaired can still access the information provided by an image, and understand i</w:t>
      </w:r>
      <w:r>
        <w:rPr>
          <w:color w:val="202124"/>
          <w:sz w:val="24"/>
          <w:szCs w:val="24"/>
        </w:rPr>
        <w:t>ts purpose and why it’s present. It’s also important as alt-text is what will display in place of an image that fails to load.</w:t>
      </w:r>
    </w:p>
    <w:p w14:paraId="44407D4B" w14:textId="77777777" w:rsidR="00831306" w:rsidRDefault="00831306">
      <w:pPr>
        <w:shd w:val="clear" w:color="auto" w:fill="FFFFFF"/>
        <w:spacing w:after="80"/>
        <w:rPr>
          <w:color w:val="202124"/>
          <w:sz w:val="24"/>
          <w:szCs w:val="24"/>
        </w:rPr>
      </w:pPr>
    </w:p>
    <w:p w14:paraId="79136FE6" w14:textId="4AE4858A" w:rsidR="00831306" w:rsidRDefault="00FC0E4A">
      <w:pPr>
        <w:shd w:val="clear" w:color="auto" w:fill="FFFFFF"/>
        <w:spacing w:after="80"/>
        <w:rPr>
          <w:color w:val="202124"/>
          <w:sz w:val="24"/>
          <w:szCs w:val="24"/>
        </w:rPr>
      </w:pPr>
      <w:r>
        <w:rPr>
          <w:noProof/>
          <w:color w:val="202124"/>
          <w:sz w:val="24"/>
          <w:szCs w:val="24"/>
        </w:rPr>
        <w:drawing>
          <wp:inline distT="0" distB="0" distL="0" distR="0" wp14:anchorId="3BE3D035" wp14:editId="7D720950">
            <wp:extent cx="5943600" cy="2803525"/>
            <wp:effectExtent l="0" t="0" r="0" b="3175"/>
            <wp:docPr id="3" name="Picture 3" descr="example of where and how to add alt-text in Microsoft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example of where and how to add alt-text in Microsoft Wor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2803525"/>
                    </a:xfrm>
                    <a:prstGeom prst="rect">
                      <a:avLst/>
                    </a:prstGeom>
                  </pic:spPr>
                </pic:pic>
              </a:graphicData>
            </a:graphic>
          </wp:inline>
        </w:drawing>
      </w:r>
    </w:p>
    <w:p w14:paraId="79B8B998" w14:textId="77777777" w:rsidR="00831306" w:rsidRDefault="000C48AF">
      <w:pPr>
        <w:shd w:val="clear" w:color="auto" w:fill="FFFFFF"/>
        <w:spacing w:after="80"/>
        <w:rPr>
          <w:color w:val="202124"/>
          <w:sz w:val="24"/>
          <w:szCs w:val="24"/>
        </w:rPr>
      </w:pPr>
      <w:r>
        <w:rPr>
          <w:color w:val="202124"/>
          <w:sz w:val="24"/>
          <w:szCs w:val="24"/>
        </w:rPr>
        <w:t>*An example of how to edit alt-text in Microsoft Word</w:t>
      </w:r>
    </w:p>
    <w:p w14:paraId="3EB503EA" w14:textId="77777777" w:rsidR="00831306" w:rsidRDefault="00831306">
      <w:pPr>
        <w:shd w:val="clear" w:color="auto" w:fill="FFFFFF"/>
        <w:spacing w:after="80"/>
        <w:rPr>
          <w:b/>
          <w:color w:val="202124"/>
          <w:sz w:val="24"/>
          <w:szCs w:val="24"/>
        </w:rPr>
      </w:pPr>
    </w:p>
    <w:p w14:paraId="78853762" w14:textId="77777777" w:rsidR="00FC0E4A" w:rsidRDefault="00FC0E4A" w:rsidP="00FC0E4A">
      <w:pPr>
        <w:shd w:val="clear" w:color="auto" w:fill="FFFFFF"/>
        <w:spacing w:after="80"/>
        <w:rPr>
          <w:b/>
          <w:color w:val="202124"/>
          <w:sz w:val="24"/>
          <w:szCs w:val="24"/>
        </w:rPr>
      </w:pPr>
    </w:p>
    <w:p w14:paraId="0F961E8F" w14:textId="77777777" w:rsidR="00FC0E4A" w:rsidRDefault="00FC0E4A" w:rsidP="00FC0E4A">
      <w:pPr>
        <w:shd w:val="clear" w:color="auto" w:fill="FFFFFF"/>
        <w:spacing w:after="80"/>
        <w:rPr>
          <w:b/>
          <w:color w:val="202124"/>
          <w:sz w:val="24"/>
          <w:szCs w:val="24"/>
        </w:rPr>
      </w:pPr>
    </w:p>
    <w:p w14:paraId="3462B69C" w14:textId="29AA9154" w:rsidR="00831306" w:rsidRPr="00FC0E4A" w:rsidRDefault="000C48AF" w:rsidP="00FC0E4A">
      <w:pPr>
        <w:shd w:val="clear" w:color="auto" w:fill="FFFFFF"/>
        <w:spacing w:after="80"/>
        <w:rPr>
          <w:b/>
          <w:color w:val="202124"/>
          <w:sz w:val="24"/>
          <w:szCs w:val="24"/>
        </w:rPr>
      </w:pPr>
      <w:r w:rsidRPr="00FC0E4A">
        <w:rPr>
          <w:b/>
          <w:color w:val="202124"/>
          <w:sz w:val="24"/>
          <w:szCs w:val="24"/>
        </w:rPr>
        <w:lastRenderedPageBreak/>
        <w:t>General Guidelines for Alt Text</w:t>
      </w:r>
      <w:r w:rsidRPr="00FC0E4A">
        <w:rPr>
          <w:color w:val="202124"/>
          <w:sz w:val="24"/>
          <w:szCs w:val="24"/>
        </w:rPr>
        <w:br/>
      </w:r>
    </w:p>
    <w:p w14:paraId="530ED0E1" w14:textId="3EBE8EA8" w:rsidR="00FC0E4A" w:rsidRDefault="000C48AF" w:rsidP="00FC0E4A">
      <w:pPr>
        <w:pStyle w:val="ListParagraph"/>
        <w:numPr>
          <w:ilvl w:val="0"/>
          <w:numId w:val="7"/>
        </w:numPr>
        <w:shd w:val="clear" w:color="auto" w:fill="FFFFFF"/>
        <w:rPr>
          <w:color w:val="202124"/>
          <w:sz w:val="24"/>
          <w:szCs w:val="24"/>
        </w:rPr>
      </w:pPr>
      <w:r w:rsidRPr="00FC0E4A">
        <w:rPr>
          <w:color w:val="202124"/>
          <w:sz w:val="24"/>
          <w:szCs w:val="24"/>
        </w:rPr>
        <w:t>Stick with relevant information. You don't need to describe every single detail, just those that matter in terms of how the image is being used in context and what information the</w:t>
      </w:r>
      <w:r w:rsidRPr="00FC0E4A">
        <w:rPr>
          <w:color w:val="202124"/>
          <w:sz w:val="24"/>
          <w:szCs w:val="24"/>
        </w:rPr>
        <w:t xml:space="preserve"> reader needs to know. A helpful method is to imagine you can’t see the image—what description would you need to hear to accurately describe the image without being overly wordy?</w:t>
      </w:r>
    </w:p>
    <w:p w14:paraId="2F739B5F" w14:textId="77777777" w:rsidR="00FC0E4A" w:rsidRDefault="00FC0E4A" w:rsidP="00FC0E4A">
      <w:pPr>
        <w:pStyle w:val="ListParagraph"/>
        <w:shd w:val="clear" w:color="auto" w:fill="FFFFFF"/>
        <w:rPr>
          <w:color w:val="202124"/>
          <w:sz w:val="24"/>
          <w:szCs w:val="24"/>
        </w:rPr>
      </w:pPr>
    </w:p>
    <w:p w14:paraId="4A0447E0" w14:textId="7A703C19" w:rsidR="00831306" w:rsidRPr="00FC0E4A" w:rsidRDefault="00FC0E4A" w:rsidP="00FC0E4A">
      <w:pPr>
        <w:pStyle w:val="ListParagraph"/>
        <w:numPr>
          <w:ilvl w:val="0"/>
          <w:numId w:val="7"/>
        </w:numPr>
        <w:shd w:val="clear" w:color="auto" w:fill="FFFFFF"/>
        <w:rPr>
          <w:color w:val="202124"/>
          <w:sz w:val="24"/>
          <w:szCs w:val="24"/>
        </w:rPr>
      </w:pPr>
      <w:r w:rsidRPr="00FC0E4A">
        <w:rPr>
          <w:color w:val="202124"/>
          <w:sz w:val="24"/>
          <w:szCs w:val="24"/>
        </w:rPr>
        <w:t>Keep it precise. The alt-text should describe the content in the image accurately and to the best of your ability.</w:t>
      </w:r>
      <w:r w:rsidR="000C48AF" w:rsidRPr="00FC0E4A">
        <w:rPr>
          <w:color w:val="202124"/>
          <w:sz w:val="24"/>
          <w:szCs w:val="24"/>
        </w:rPr>
        <w:br/>
      </w:r>
    </w:p>
    <w:p w14:paraId="214647F9" w14:textId="77777777" w:rsidR="00831306" w:rsidRPr="00FC0E4A" w:rsidRDefault="000C48AF" w:rsidP="00FC0E4A">
      <w:pPr>
        <w:pStyle w:val="ListParagraph"/>
        <w:numPr>
          <w:ilvl w:val="0"/>
          <w:numId w:val="7"/>
        </w:numPr>
        <w:shd w:val="clear" w:color="auto" w:fill="FFFFFF"/>
        <w:rPr>
          <w:color w:val="202124"/>
          <w:sz w:val="24"/>
          <w:szCs w:val="24"/>
        </w:rPr>
      </w:pPr>
      <w:r w:rsidRPr="00FC0E4A">
        <w:rPr>
          <w:color w:val="202124"/>
          <w:sz w:val="24"/>
          <w:szCs w:val="24"/>
        </w:rPr>
        <w:t xml:space="preserve">Avoid using "image of" at the beginning of the description. A screen reader </w:t>
      </w:r>
      <w:r w:rsidRPr="00FC0E4A">
        <w:rPr>
          <w:color w:val="202124"/>
          <w:sz w:val="24"/>
          <w:szCs w:val="24"/>
        </w:rPr>
        <w:t>will announce its reading alt-text for an image before it begins reading it, so this will only duplicate that announcement.</w:t>
      </w:r>
      <w:r w:rsidRPr="00FC0E4A">
        <w:rPr>
          <w:color w:val="202124"/>
          <w:sz w:val="24"/>
          <w:szCs w:val="24"/>
        </w:rPr>
        <w:br/>
      </w:r>
    </w:p>
    <w:p w14:paraId="2043EF01" w14:textId="77777777" w:rsidR="00831306" w:rsidRPr="00FC0E4A" w:rsidRDefault="000C48AF" w:rsidP="00FC0E4A">
      <w:pPr>
        <w:pStyle w:val="ListParagraph"/>
        <w:numPr>
          <w:ilvl w:val="0"/>
          <w:numId w:val="7"/>
        </w:numPr>
        <w:shd w:val="clear" w:color="auto" w:fill="FFFFFF"/>
        <w:rPr>
          <w:color w:val="202124"/>
          <w:sz w:val="24"/>
          <w:szCs w:val="24"/>
        </w:rPr>
      </w:pPr>
      <w:r w:rsidRPr="00FC0E4A">
        <w:rPr>
          <w:color w:val="202124"/>
          <w:sz w:val="24"/>
          <w:szCs w:val="24"/>
        </w:rPr>
        <w:t>If an image is simply decorative (</w:t>
      </w:r>
      <w:proofErr w:type="spellStart"/>
      <w:r w:rsidRPr="00FC0E4A">
        <w:rPr>
          <w:color w:val="202124"/>
          <w:sz w:val="24"/>
          <w:szCs w:val="24"/>
        </w:rPr>
        <w:t>ie</w:t>
      </w:r>
      <w:proofErr w:type="spellEnd"/>
      <w:r w:rsidRPr="00FC0E4A">
        <w:rPr>
          <w:color w:val="202124"/>
          <w:sz w:val="24"/>
          <w:szCs w:val="24"/>
        </w:rPr>
        <w:t>. no value/information relevant to the page—like a decorative page border), then the alt-text c</w:t>
      </w:r>
      <w:r w:rsidRPr="00FC0E4A">
        <w:rPr>
          <w:color w:val="202124"/>
          <w:sz w:val="24"/>
          <w:szCs w:val="24"/>
        </w:rPr>
        <w:t>an just be described with the word "null" or "decorative."</w:t>
      </w:r>
      <w:r w:rsidRPr="00FC0E4A">
        <w:rPr>
          <w:color w:val="202124"/>
          <w:sz w:val="24"/>
          <w:szCs w:val="24"/>
        </w:rPr>
        <w:br/>
      </w:r>
    </w:p>
    <w:p w14:paraId="6934C124" w14:textId="77777777" w:rsidR="00831306" w:rsidRPr="00FC0E4A" w:rsidRDefault="000C48AF" w:rsidP="00FC0E4A">
      <w:pPr>
        <w:pStyle w:val="ListParagraph"/>
        <w:numPr>
          <w:ilvl w:val="0"/>
          <w:numId w:val="7"/>
        </w:numPr>
        <w:shd w:val="clear" w:color="auto" w:fill="FFFFFF"/>
        <w:spacing w:after="480"/>
        <w:rPr>
          <w:color w:val="202124"/>
          <w:sz w:val="24"/>
          <w:szCs w:val="24"/>
        </w:rPr>
      </w:pPr>
      <w:r w:rsidRPr="00FC0E4A">
        <w:rPr>
          <w:color w:val="202124"/>
          <w:sz w:val="24"/>
          <w:szCs w:val="24"/>
        </w:rPr>
        <w:t xml:space="preserve">If you have infographics or images of text (like charts and tables), the alt-text should state all of the information provided, including every word that appears on the image. Another solution to </w:t>
      </w:r>
      <w:r w:rsidRPr="00FC0E4A">
        <w:rPr>
          <w:color w:val="202124"/>
          <w:sz w:val="24"/>
          <w:szCs w:val="24"/>
        </w:rPr>
        <w:t>this would be to provide a text-only version of the infographic.</w:t>
      </w:r>
    </w:p>
    <w:p w14:paraId="27E282BB" w14:textId="6973C426" w:rsidR="00831306" w:rsidRDefault="000C48AF">
      <w:pPr>
        <w:shd w:val="clear" w:color="auto" w:fill="FFFFFF"/>
        <w:spacing w:after="480"/>
        <w:rPr>
          <w:color w:val="202124"/>
          <w:sz w:val="24"/>
          <w:szCs w:val="24"/>
        </w:rPr>
      </w:pPr>
      <w:r>
        <w:rPr>
          <w:b/>
          <w:color w:val="202124"/>
          <w:sz w:val="24"/>
          <w:szCs w:val="24"/>
        </w:rPr>
        <w:t>A</w:t>
      </w:r>
      <w:r>
        <w:rPr>
          <w:b/>
          <w:color w:val="202124"/>
          <w:sz w:val="24"/>
          <w:szCs w:val="24"/>
        </w:rPr>
        <w:t>dditional Resources</w:t>
      </w:r>
      <w:r>
        <w:rPr>
          <w:color w:val="202124"/>
          <w:sz w:val="24"/>
          <w:szCs w:val="24"/>
        </w:rPr>
        <w:br/>
      </w:r>
      <w:hyperlink r:id="rId6" w:history="1">
        <w:proofErr w:type="spellStart"/>
        <w:r w:rsidR="00FC0E4A" w:rsidRPr="00FC0E4A">
          <w:rPr>
            <w:rStyle w:val="Hyperlink"/>
            <w:sz w:val="24"/>
            <w:szCs w:val="24"/>
          </w:rPr>
          <w:t>WebAim’s</w:t>
        </w:r>
        <w:proofErr w:type="spellEnd"/>
        <w:r w:rsidR="00FC0E4A" w:rsidRPr="00FC0E4A">
          <w:rPr>
            <w:rStyle w:val="Hyperlink"/>
            <w:sz w:val="24"/>
            <w:szCs w:val="24"/>
          </w:rPr>
          <w:t xml:space="preserve"> breakdown of Alt-Text and how to use it</w:t>
        </w:r>
      </w:hyperlink>
      <w:r>
        <w:rPr>
          <w:color w:val="202124"/>
        </w:rPr>
        <w:br/>
      </w:r>
      <w:hyperlink r:id="rId7" w:history="1">
        <w:r w:rsidR="00FC0E4A" w:rsidRPr="00FC0E4A">
          <w:rPr>
            <w:rStyle w:val="Hyperlink"/>
            <w:sz w:val="24"/>
            <w:szCs w:val="24"/>
          </w:rPr>
          <w:t>W3 School’s Alt-text Decision Tree</w:t>
        </w:r>
      </w:hyperlink>
      <w:r w:rsidR="00FC0E4A">
        <w:rPr>
          <w:color w:val="202124"/>
          <w:sz w:val="24"/>
          <w:szCs w:val="24"/>
          <w:u w:val="single"/>
        </w:rPr>
        <w:t xml:space="preserve"> </w:t>
      </w:r>
    </w:p>
    <w:p w14:paraId="37BE150E" w14:textId="77777777" w:rsidR="00831306" w:rsidRDefault="000C48AF">
      <w:pPr>
        <w:pStyle w:val="Heading2"/>
        <w:shd w:val="clear" w:color="auto" w:fill="FFFFFF"/>
        <w:spacing w:after="80"/>
        <w:rPr>
          <w:sz w:val="30"/>
          <w:szCs w:val="30"/>
        </w:rPr>
      </w:pPr>
      <w:bookmarkStart w:id="2" w:name="_bieo1sa7rxwn" w:colFirst="0" w:colLast="0"/>
      <w:bookmarkEnd w:id="2"/>
      <w:r>
        <w:rPr>
          <w:sz w:val="24"/>
          <w:szCs w:val="24"/>
        </w:rPr>
        <w:br/>
      </w:r>
      <w:r>
        <w:rPr>
          <w:sz w:val="30"/>
          <w:szCs w:val="30"/>
        </w:rPr>
        <w:t>Closed Captioning</w:t>
      </w:r>
    </w:p>
    <w:p w14:paraId="123A7AC1" w14:textId="77777777" w:rsidR="00831306" w:rsidRDefault="00831306">
      <w:pPr>
        <w:shd w:val="clear" w:color="auto" w:fill="FFFFFF"/>
        <w:spacing w:after="80"/>
        <w:rPr>
          <w:b/>
          <w:color w:val="202124"/>
          <w:sz w:val="30"/>
          <w:szCs w:val="30"/>
        </w:rPr>
      </w:pPr>
    </w:p>
    <w:p w14:paraId="6883E839" w14:textId="77777777" w:rsidR="00831306" w:rsidRDefault="000C48AF">
      <w:pPr>
        <w:rPr>
          <w:b/>
          <w:color w:val="202124"/>
          <w:sz w:val="24"/>
          <w:szCs w:val="24"/>
        </w:rPr>
      </w:pPr>
      <w:r>
        <w:rPr>
          <w:b/>
          <w:color w:val="202124"/>
          <w:sz w:val="24"/>
          <w:szCs w:val="24"/>
        </w:rPr>
        <w:t>What is closed captioning?</w:t>
      </w:r>
    </w:p>
    <w:p w14:paraId="2770AFB2" w14:textId="77777777" w:rsidR="00831306" w:rsidRDefault="000C48AF">
      <w:pPr>
        <w:rPr>
          <w:color w:val="202124"/>
          <w:sz w:val="24"/>
          <w:szCs w:val="24"/>
        </w:rPr>
      </w:pPr>
      <w:r>
        <w:rPr>
          <w:color w:val="202124"/>
          <w:sz w:val="24"/>
          <w:szCs w:val="24"/>
        </w:rPr>
        <w:t>Closed captions are a text version of the audio content of a video. This includes spoken words, but also information about who is speaking and any sounds</w:t>
      </w:r>
      <w:r>
        <w:rPr>
          <w:color w:val="202124"/>
          <w:sz w:val="24"/>
          <w:szCs w:val="24"/>
        </w:rPr>
        <w:t xml:space="preserve"> relevant to understanding context and meaning. For example: [laughter], [applause], [footsteps], etc.</w:t>
      </w:r>
    </w:p>
    <w:p w14:paraId="2911031A" w14:textId="77777777" w:rsidR="00831306" w:rsidRDefault="00831306">
      <w:pPr>
        <w:rPr>
          <w:color w:val="202124"/>
          <w:sz w:val="24"/>
          <w:szCs w:val="24"/>
        </w:rPr>
      </w:pPr>
    </w:p>
    <w:p w14:paraId="0CB0C235" w14:textId="791E5124" w:rsidR="00831306" w:rsidRPr="00FC0E4A" w:rsidRDefault="000C48AF">
      <w:pPr>
        <w:rPr>
          <w:color w:val="202124"/>
          <w:sz w:val="24"/>
          <w:szCs w:val="24"/>
          <w:highlight w:val="white"/>
        </w:rPr>
      </w:pPr>
      <w:r>
        <w:rPr>
          <w:color w:val="202124"/>
          <w:sz w:val="24"/>
          <w:szCs w:val="24"/>
        </w:rPr>
        <w:t>Closed captions should be synchronized with the audio. They appear on the screen as the video plays so that the information being presented in the video is the same information being conveyed by the text in the closed captioning.</w:t>
      </w:r>
      <w:r>
        <w:rPr>
          <w:color w:val="202124"/>
          <w:sz w:val="24"/>
          <w:szCs w:val="24"/>
        </w:rPr>
        <w:br/>
      </w:r>
      <w:r>
        <w:rPr>
          <w:color w:val="202124"/>
          <w:sz w:val="24"/>
          <w:szCs w:val="24"/>
        </w:rPr>
        <w:lastRenderedPageBreak/>
        <w:br/>
      </w:r>
      <w:r>
        <w:rPr>
          <w:b/>
          <w:color w:val="202124"/>
          <w:sz w:val="24"/>
          <w:szCs w:val="24"/>
        </w:rPr>
        <w:t>Why Add Closed Captions?​</w:t>
      </w:r>
      <w:r>
        <w:rPr>
          <w:b/>
          <w:color w:val="202124"/>
          <w:sz w:val="24"/>
          <w:szCs w:val="24"/>
        </w:rPr>
        <w:br/>
      </w:r>
      <w:r>
        <w:rPr>
          <w:color w:val="202124"/>
          <w:sz w:val="24"/>
          <w:szCs w:val="24"/>
        </w:rPr>
        <w:t>Adding captions to your videos is essential for helping those who are deaf or hard of hearing. Captions can also be helpful to those who aren't hearing-impaired as well (</w:t>
      </w:r>
      <w:proofErr w:type="spellStart"/>
      <w:r>
        <w:rPr>
          <w:color w:val="202124"/>
          <w:sz w:val="24"/>
          <w:szCs w:val="24"/>
        </w:rPr>
        <w:t>ie</w:t>
      </w:r>
      <w:proofErr w:type="spellEnd"/>
      <w:r>
        <w:rPr>
          <w:color w:val="202124"/>
          <w:sz w:val="24"/>
          <w:szCs w:val="24"/>
        </w:rPr>
        <w:t>. people may be speaking with an accent that may be harder for some to understand e</w:t>
      </w:r>
      <w:r>
        <w:rPr>
          <w:color w:val="202124"/>
          <w:sz w:val="24"/>
          <w:szCs w:val="24"/>
        </w:rPr>
        <w:t xml:space="preserve">asily; captions help those viewers follow along). </w:t>
      </w:r>
      <w:r>
        <w:rPr>
          <w:color w:val="202124"/>
          <w:sz w:val="24"/>
          <w:szCs w:val="24"/>
        </w:rPr>
        <w:br/>
      </w:r>
      <w:r>
        <w:rPr>
          <w:color w:val="202124"/>
          <w:sz w:val="24"/>
          <w:szCs w:val="24"/>
        </w:rPr>
        <w:br/>
      </w:r>
      <w:r>
        <w:rPr>
          <w:b/>
          <w:color w:val="202124"/>
          <w:sz w:val="24"/>
          <w:szCs w:val="24"/>
        </w:rPr>
        <w:t>How do I add Closed Captioning to my videos?</w:t>
      </w:r>
      <w:r>
        <w:rPr>
          <w:b/>
          <w:color w:val="202124"/>
          <w:sz w:val="24"/>
          <w:szCs w:val="24"/>
        </w:rPr>
        <w:br/>
      </w:r>
      <w:r>
        <w:rPr>
          <w:color w:val="202124"/>
          <w:sz w:val="24"/>
          <w:szCs w:val="24"/>
          <w:highlight w:val="white"/>
        </w:rPr>
        <w:t xml:space="preserve">You can add closed captions to your own videos by uploading them to </w:t>
      </w:r>
      <w:hyperlink r:id="rId8">
        <w:r>
          <w:rPr>
            <w:color w:val="202124"/>
            <w:sz w:val="24"/>
            <w:szCs w:val="24"/>
            <w:highlight w:val="white"/>
            <w:u w:val="single"/>
          </w:rPr>
          <w:t>YouTu</w:t>
        </w:r>
        <w:r>
          <w:rPr>
            <w:color w:val="202124"/>
            <w:sz w:val="24"/>
            <w:szCs w:val="24"/>
            <w:highlight w:val="white"/>
            <w:u w:val="single"/>
          </w:rPr>
          <w:t>b</w:t>
        </w:r>
        <w:r>
          <w:rPr>
            <w:color w:val="202124"/>
            <w:sz w:val="24"/>
            <w:szCs w:val="24"/>
            <w:highlight w:val="white"/>
            <w:u w:val="single"/>
          </w:rPr>
          <w:t>e</w:t>
        </w:r>
      </w:hyperlink>
      <w:r>
        <w:rPr>
          <w:color w:val="202124"/>
          <w:sz w:val="24"/>
          <w:szCs w:val="24"/>
          <w:highlight w:val="white"/>
        </w:rPr>
        <w:t>.</w:t>
      </w:r>
      <w:r w:rsidR="00FC0E4A">
        <w:rPr>
          <w:color w:val="202124"/>
          <w:sz w:val="24"/>
          <w:szCs w:val="24"/>
          <w:highlight w:val="white"/>
        </w:rPr>
        <w:t xml:space="preserve"> </w:t>
      </w:r>
      <w:r>
        <w:rPr>
          <w:color w:val="202124"/>
          <w:sz w:val="24"/>
          <w:szCs w:val="24"/>
          <w:highlight w:val="white"/>
        </w:rPr>
        <w:t>YouTube can automatically create close</w:t>
      </w:r>
      <w:r>
        <w:rPr>
          <w:color w:val="202124"/>
          <w:sz w:val="24"/>
          <w:szCs w:val="24"/>
          <w:highlight w:val="white"/>
        </w:rPr>
        <w:t>d captions for you, however, you will still have to manually watch/check the captions and correct them as needed to make sure they accurately capture the audio content. While it’s a free service, it’s not always 100% correct in picking up different accents</w:t>
      </w:r>
      <w:r>
        <w:rPr>
          <w:color w:val="202124"/>
          <w:sz w:val="24"/>
          <w:szCs w:val="24"/>
          <w:highlight w:val="white"/>
        </w:rPr>
        <w:t>/dialects, so it’s important to double check before publishing your video.</w:t>
      </w:r>
    </w:p>
    <w:p w14:paraId="741722D9" w14:textId="77777777" w:rsidR="00831306" w:rsidRDefault="00831306">
      <w:pPr>
        <w:shd w:val="clear" w:color="auto" w:fill="FFFFFF"/>
        <w:spacing w:after="80"/>
        <w:rPr>
          <w:b/>
          <w:color w:val="202124"/>
          <w:sz w:val="30"/>
          <w:szCs w:val="30"/>
        </w:rPr>
      </w:pPr>
    </w:p>
    <w:p w14:paraId="36A0D67E" w14:textId="77777777" w:rsidR="00831306" w:rsidRDefault="000C48AF">
      <w:pPr>
        <w:pStyle w:val="Heading2"/>
        <w:shd w:val="clear" w:color="auto" w:fill="FFFFFF"/>
        <w:spacing w:after="80"/>
      </w:pPr>
      <w:bookmarkStart w:id="3" w:name="_w98rlrnfswbp" w:colFirst="0" w:colLast="0"/>
      <w:bookmarkEnd w:id="3"/>
      <w:r>
        <w:t>Audio Transcripts</w:t>
      </w:r>
    </w:p>
    <w:p w14:paraId="53517CC2" w14:textId="77777777" w:rsidR="00831306" w:rsidRDefault="00831306">
      <w:pPr>
        <w:rPr>
          <w:color w:val="202124"/>
          <w:sz w:val="24"/>
          <w:szCs w:val="24"/>
        </w:rPr>
      </w:pPr>
    </w:p>
    <w:p w14:paraId="782C0846" w14:textId="77777777" w:rsidR="00831306" w:rsidRDefault="000C48AF">
      <w:pPr>
        <w:rPr>
          <w:b/>
          <w:color w:val="202124"/>
          <w:sz w:val="24"/>
          <w:szCs w:val="24"/>
        </w:rPr>
      </w:pPr>
      <w:r>
        <w:rPr>
          <w:b/>
          <w:color w:val="202124"/>
          <w:sz w:val="24"/>
          <w:szCs w:val="24"/>
        </w:rPr>
        <w:t>What are Audio Transcripts?</w:t>
      </w:r>
    </w:p>
    <w:p w14:paraId="4C46518D" w14:textId="77777777" w:rsidR="00831306" w:rsidRDefault="000C48AF">
      <w:pPr>
        <w:shd w:val="clear" w:color="auto" w:fill="FFFFFF"/>
        <w:spacing w:after="240"/>
        <w:rPr>
          <w:color w:val="202124"/>
          <w:sz w:val="24"/>
          <w:szCs w:val="24"/>
        </w:rPr>
      </w:pPr>
      <w:r>
        <w:rPr>
          <w:color w:val="202124"/>
          <w:sz w:val="24"/>
          <w:szCs w:val="24"/>
        </w:rPr>
        <w:t>Ann audio transcript is a text version of audio content. This includes spoken words, as well as information about who is speaking and</w:t>
      </w:r>
      <w:r>
        <w:rPr>
          <w:color w:val="202124"/>
          <w:sz w:val="24"/>
          <w:szCs w:val="24"/>
        </w:rPr>
        <w:t xml:space="preserve"> any sounds relevant to understanding context and meaning. Unlike closed captioning, audio transcripts are separate files that users can refer to without simultaneously playing the audio—similar to a movie script.</w:t>
      </w:r>
    </w:p>
    <w:p w14:paraId="40B36C42" w14:textId="77777777" w:rsidR="00831306" w:rsidRDefault="000C48AF">
      <w:pPr>
        <w:rPr>
          <w:color w:val="202124"/>
        </w:rPr>
      </w:pPr>
      <w:r>
        <w:rPr>
          <w:color w:val="202124"/>
        </w:rPr>
        <w:br/>
      </w:r>
      <w:r>
        <w:rPr>
          <w:b/>
          <w:color w:val="202124"/>
          <w:sz w:val="24"/>
          <w:szCs w:val="24"/>
        </w:rPr>
        <w:t>Why Add Audio Transcripts?</w:t>
      </w:r>
      <w:r>
        <w:rPr>
          <w:color w:val="202124"/>
          <w:sz w:val="24"/>
          <w:szCs w:val="24"/>
        </w:rPr>
        <w:br/>
        <w:t>We create audi</w:t>
      </w:r>
      <w:r>
        <w:rPr>
          <w:color w:val="202124"/>
          <w:sz w:val="24"/>
          <w:szCs w:val="24"/>
        </w:rPr>
        <w:t>o transcripts so those with hearing impairments can still access the information. Transcripts can also benefit all users since they create a searchable version of audio content and can provide clarity on what’s being said if there is a misunderstanding.</w:t>
      </w:r>
      <w:r>
        <w:rPr>
          <w:color w:val="202124"/>
          <w:sz w:val="24"/>
          <w:szCs w:val="24"/>
        </w:rPr>
        <w:br/>
      </w:r>
      <w:r>
        <w:rPr>
          <w:color w:val="202124"/>
          <w:sz w:val="24"/>
          <w:szCs w:val="24"/>
        </w:rPr>
        <w:br/>
      </w:r>
      <w:r>
        <w:rPr>
          <w:b/>
          <w:color w:val="202124"/>
          <w:sz w:val="24"/>
          <w:szCs w:val="24"/>
        </w:rPr>
        <w:t>H</w:t>
      </w:r>
      <w:r>
        <w:rPr>
          <w:b/>
          <w:color w:val="202124"/>
          <w:sz w:val="24"/>
          <w:szCs w:val="24"/>
        </w:rPr>
        <w:t>ow do I create an Audio Transcript?</w:t>
      </w:r>
      <w:r>
        <w:rPr>
          <w:color w:val="202124"/>
          <w:sz w:val="24"/>
          <w:szCs w:val="24"/>
        </w:rPr>
        <w:br/>
        <w:t xml:space="preserve">You can either create audio transcripts yourself by listening and typing, or use a service that will create them for you. For audio you've already created, you may be able to save some time by uploading your file to </w:t>
      </w:r>
      <w:hyperlink r:id="rId9">
        <w:r>
          <w:rPr>
            <w:color w:val="202124"/>
            <w:sz w:val="24"/>
            <w:szCs w:val="24"/>
            <w:u w:val="single"/>
          </w:rPr>
          <w:t>YouTube</w:t>
        </w:r>
      </w:hyperlink>
      <w:r>
        <w:rPr>
          <w:color w:val="202124"/>
          <w:sz w:val="24"/>
          <w:szCs w:val="24"/>
        </w:rPr>
        <w:t>, which will generate captions for you, and then downloading them as an editable transcript. It is, however, important to note, that you will still need to double check these captions as YouTube’s closed capti</w:t>
      </w:r>
      <w:r>
        <w:rPr>
          <w:color w:val="202124"/>
          <w:sz w:val="24"/>
          <w:szCs w:val="24"/>
        </w:rPr>
        <w:t>oning is not always 100% accurate.</w:t>
      </w:r>
      <w:r>
        <w:rPr>
          <w:color w:val="202124"/>
          <w:sz w:val="24"/>
          <w:szCs w:val="24"/>
        </w:rPr>
        <w:br/>
      </w:r>
      <w:r>
        <w:rPr>
          <w:color w:val="202124"/>
          <w:sz w:val="24"/>
          <w:szCs w:val="24"/>
        </w:rPr>
        <w:br/>
      </w:r>
      <w:r>
        <w:rPr>
          <w:color w:val="202124"/>
        </w:rPr>
        <w:br/>
      </w:r>
    </w:p>
    <w:p w14:paraId="0FFDCFD5" w14:textId="77777777" w:rsidR="00FC0E4A" w:rsidRDefault="00FC0E4A" w:rsidP="00FC0E4A">
      <w:pPr>
        <w:rPr>
          <w:b/>
          <w:color w:val="202124"/>
          <w:sz w:val="24"/>
          <w:szCs w:val="24"/>
        </w:rPr>
      </w:pPr>
    </w:p>
    <w:p w14:paraId="19E92004" w14:textId="1ADC4989" w:rsidR="00FC0E4A" w:rsidRDefault="000C48AF" w:rsidP="00FC0E4A">
      <w:pPr>
        <w:rPr>
          <w:b/>
          <w:color w:val="202124"/>
          <w:sz w:val="24"/>
          <w:szCs w:val="24"/>
        </w:rPr>
      </w:pPr>
      <w:r>
        <w:rPr>
          <w:b/>
          <w:color w:val="202124"/>
          <w:sz w:val="24"/>
          <w:szCs w:val="24"/>
        </w:rPr>
        <w:lastRenderedPageBreak/>
        <w:t>General Tips for Audio Transcripts</w:t>
      </w:r>
    </w:p>
    <w:p w14:paraId="3F195F90" w14:textId="77777777" w:rsidR="00FC0E4A" w:rsidRDefault="00FC0E4A" w:rsidP="00FC0E4A">
      <w:pPr>
        <w:rPr>
          <w:b/>
          <w:color w:val="202124"/>
          <w:sz w:val="24"/>
          <w:szCs w:val="24"/>
        </w:rPr>
      </w:pPr>
    </w:p>
    <w:p w14:paraId="29DC3B51" w14:textId="1F7DFB2B" w:rsidR="00831306" w:rsidRPr="00FC0E4A" w:rsidRDefault="000C48AF" w:rsidP="00FC0E4A">
      <w:pPr>
        <w:pStyle w:val="ListParagraph"/>
        <w:numPr>
          <w:ilvl w:val="0"/>
          <w:numId w:val="5"/>
        </w:numPr>
        <w:rPr>
          <w:b/>
          <w:color w:val="202124"/>
          <w:sz w:val="24"/>
          <w:szCs w:val="24"/>
        </w:rPr>
      </w:pPr>
      <w:r w:rsidRPr="00FC0E4A">
        <w:rPr>
          <w:color w:val="202124"/>
          <w:sz w:val="24"/>
          <w:szCs w:val="24"/>
        </w:rPr>
        <w:t>At the top of the page, include identifying information such as title, and date. For example: "BFA Programs at CCS" from The College for Creative Studies, created on Oct. 31, 2020.</w:t>
      </w:r>
      <w:r w:rsidRPr="00FC0E4A">
        <w:rPr>
          <w:color w:val="202124"/>
          <w:sz w:val="24"/>
          <w:szCs w:val="24"/>
        </w:rPr>
        <w:br/>
      </w:r>
    </w:p>
    <w:p w14:paraId="00DC4F46" w14:textId="458DF7F3" w:rsidR="00831306" w:rsidRPr="00FC0E4A" w:rsidRDefault="000C48AF" w:rsidP="00FC0E4A">
      <w:pPr>
        <w:pStyle w:val="ListParagraph"/>
        <w:numPr>
          <w:ilvl w:val="0"/>
          <w:numId w:val="5"/>
        </w:numPr>
        <w:rPr>
          <w:color w:val="202124"/>
          <w:sz w:val="24"/>
          <w:szCs w:val="24"/>
        </w:rPr>
      </w:pPr>
      <w:r w:rsidRPr="00FC0E4A">
        <w:rPr>
          <w:color w:val="202124"/>
          <w:sz w:val="24"/>
          <w:szCs w:val="24"/>
        </w:rPr>
        <w:t xml:space="preserve">Always indicate who is speaking. Be sure to include their full name (if possible), and any other relevant information such as titles, class, years, etc. When they speak again, you can continue to identify them by their full name, or an abbreviated version </w:t>
      </w:r>
      <w:r w:rsidRPr="00FC0E4A">
        <w:rPr>
          <w:color w:val="202124"/>
          <w:sz w:val="24"/>
          <w:szCs w:val="24"/>
        </w:rPr>
        <w:t>(</w:t>
      </w:r>
      <w:r w:rsidR="00FC0E4A" w:rsidRPr="00FC0E4A">
        <w:rPr>
          <w:color w:val="202124"/>
          <w:sz w:val="24"/>
          <w:szCs w:val="24"/>
        </w:rPr>
        <w:t>i.e.</w:t>
      </w:r>
      <w:r w:rsidRPr="00FC0E4A">
        <w:rPr>
          <w:color w:val="202124"/>
          <w:sz w:val="24"/>
          <w:szCs w:val="24"/>
        </w:rPr>
        <w:t xml:space="preserve"> ‘Daniel Smith’ the first time, and ‘Daniel’ for subsequent mentions)</w:t>
      </w:r>
      <w:r w:rsidRPr="00FC0E4A">
        <w:rPr>
          <w:color w:val="202124"/>
          <w:sz w:val="24"/>
          <w:szCs w:val="24"/>
        </w:rPr>
        <w:br/>
      </w:r>
    </w:p>
    <w:p w14:paraId="1ED9D06D" w14:textId="77777777" w:rsidR="00831306" w:rsidRPr="00FC0E4A" w:rsidRDefault="000C48AF" w:rsidP="00FC0E4A">
      <w:pPr>
        <w:pStyle w:val="ListParagraph"/>
        <w:numPr>
          <w:ilvl w:val="0"/>
          <w:numId w:val="5"/>
        </w:numPr>
        <w:rPr>
          <w:color w:val="202124"/>
          <w:sz w:val="24"/>
          <w:szCs w:val="24"/>
        </w:rPr>
      </w:pPr>
      <w:r w:rsidRPr="00FC0E4A">
        <w:rPr>
          <w:color w:val="202124"/>
          <w:sz w:val="24"/>
          <w:szCs w:val="24"/>
        </w:rPr>
        <w:t>Describe any sounds relevant to understanding context/meaning. For example: [laughter], [applause], [footsteps], etc.</w:t>
      </w:r>
      <w:r w:rsidRPr="00FC0E4A">
        <w:rPr>
          <w:color w:val="202124"/>
          <w:sz w:val="24"/>
          <w:szCs w:val="24"/>
        </w:rPr>
        <w:br/>
      </w:r>
    </w:p>
    <w:p w14:paraId="251DAE95" w14:textId="77777777" w:rsidR="00831306" w:rsidRPr="00FC0E4A" w:rsidRDefault="000C48AF" w:rsidP="00FC0E4A">
      <w:pPr>
        <w:pStyle w:val="ListParagraph"/>
        <w:numPr>
          <w:ilvl w:val="0"/>
          <w:numId w:val="5"/>
        </w:numPr>
        <w:rPr>
          <w:color w:val="202124"/>
          <w:sz w:val="24"/>
          <w:szCs w:val="24"/>
        </w:rPr>
      </w:pPr>
      <w:r w:rsidRPr="00FC0E4A">
        <w:rPr>
          <w:color w:val="202124"/>
          <w:sz w:val="24"/>
          <w:szCs w:val="24"/>
        </w:rPr>
        <w:t>Split text into short paragraphs to make it easier to read.</w:t>
      </w:r>
    </w:p>
    <w:p w14:paraId="7EBF45F5" w14:textId="77777777" w:rsidR="00831306" w:rsidRDefault="00831306">
      <w:pPr>
        <w:shd w:val="clear" w:color="auto" w:fill="FFFFFF"/>
        <w:spacing w:after="480"/>
        <w:rPr>
          <w:color w:val="202124"/>
          <w:sz w:val="24"/>
          <w:szCs w:val="24"/>
        </w:rPr>
      </w:pPr>
    </w:p>
    <w:p w14:paraId="0AEBB690" w14:textId="77777777" w:rsidR="00831306" w:rsidRDefault="000C48AF">
      <w:pPr>
        <w:pStyle w:val="Heading2"/>
        <w:shd w:val="clear" w:color="auto" w:fill="FFFFFF"/>
        <w:spacing w:after="80"/>
      </w:pPr>
      <w:bookmarkStart w:id="4" w:name="_aqe6ok1cztg8" w:colFirst="0" w:colLast="0"/>
      <w:bookmarkEnd w:id="4"/>
      <w:r>
        <w:t>T</w:t>
      </w:r>
      <w:r>
        <w:t>ables</w:t>
      </w:r>
    </w:p>
    <w:p w14:paraId="0FC7796C" w14:textId="77777777" w:rsidR="00831306" w:rsidRDefault="00831306">
      <w:pPr>
        <w:shd w:val="clear" w:color="auto" w:fill="FFFFFF"/>
        <w:spacing w:after="80"/>
        <w:rPr>
          <w:b/>
          <w:color w:val="202124"/>
          <w:sz w:val="30"/>
          <w:szCs w:val="30"/>
        </w:rPr>
      </w:pPr>
    </w:p>
    <w:p w14:paraId="7289E62B" w14:textId="77777777" w:rsidR="00831306" w:rsidRDefault="000C48AF">
      <w:pPr>
        <w:rPr>
          <w:color w:val="202124"/>
          <w:sz w:val="24"/>
          <w:szCs w:val="24"/>
        </w:rPr>
      </w:pPr>
      <w:r>
        <w:rPr>
          <w:b/>
          <w:color w:val="202124"/>
          <w:sz w:val="24"/>
          <w:szCs w:val="24"/>
        </w:rPr>
        <w:t>What are Tables?</w:t>
      </w:r>
      <w:r>
        <w:rPr>
          <w:color w:val="202124"/>
          <w:sz w:val="24"/>
          <w:szCs w:val="24"/>
        </w:rPr>
        <w:br/>
        <w:t>Tables are a great way to organize data using rows and columns. While they’re easy for screen readers to read, they shouldn’t be used for convenience or as a design element; they should always have a purpose.</w:t>
      </w:r>
    </w:p>
    <w:p w14:paraId="2A301DBF" w14:textId="77777777" w:rsidR="00831306" w:rsidRDefault="00831306">
      <w:pPr>
        <w:rPr>
          <w:color w:val="202124"/>
          <w:sz w:val="24"/>
          <w:szCs w:val="24"/>
        </w:rPr>
      </w:pPr>
    </w:p>
    <w:p w14:paraId="12F1F92A" w14:textId="77777777" w:rsidR="00831306" w:rsidRDefault="000C48AF">
      <w:pPr>
        <w:pStyle w:val="Heading3"/>
        <w:rPr>
          <w:color w:val="202124"/>
        </w:rPr>
      </w:pPr>
      <w:bookmarkStart w:id="5" w:name="_1veltx7wkmr3" w:colFirst="0" w:colLast="0"/>
      <w:bookmarkEnd w:id="5"/>
      <w:r>
        <w:rPr>
          <w:color w:val="202124"/>
        </w:rPr>
        <w:t>Making a Table Access</w:t>
      </w:r>
      <w:r>
        <w:rPr>
          <w:color w:val="202124"/>
        </w:rPr>
        <w:t>ible</w:t>
      </w:r>
    </w:p>
    <w:p w14:paraId="67F06C63" w14:textId="77777777" w:rsidR="00831306" w:rsidRDefault="00831306">
      <w:pPr>
        <w:rPr>
          <w:b/>
          <w:color w:val="202124"/>
          <w:sz w:val="24"/>
          <w:szCs w:val="24"/>
        </w:rPr>
      </w:pPr>
    </w:p>
    <w:p w14:paraId="0D7B11A5" w14:textId="77777777" w:rsidR="00831306" w:rsidRDefault="000C48AF">
      <w:pPr>
        <w:rPr>
          <w:b/>
          <w:color w:val="202124"/>
          <w:sz w:val="24"/>
          <w:szCs w:val="24"/>
        </w:rPr>
      </w:pPr>
      <w:r>
        <w:rPr>
          <w:b/>
          <w:color w:val="202124"/>
          <w:sz w:val="24"/>
          <w:szCs w:val="24"/>
        </w:rPr>
        <w:t>Include a Header Row</w:t>
      </w:r>
    </w:p>
    <w:p w14:paraId="4560AE33" w14:textId="77777777" w:rsidR="00831306" w:rsidRDefault="000C48AF">
      <w:pPr>
        <w:rPr>
          <w:color w:val="202124"/>
          <w:sz w:val="24"/>
          <w:szCs w:val="24"/>
          <w:highlight w:val="white"/>
        </w:rPr>
      </w:pPr>
      <w:r>
        <w:rPr>
          <w:color w:val="202124"/>
          <w:sz w:val="24"/>
          <w:szCs w:val="24"/>
          <w:highlight w:val="white"/>
        </w:rPr>
        <w:t>This row is used to state what kind of information is contained in each column. This provides context for the data and assists screen readers in navigating the table.</w:t>
      </w:r>
    </w:p>
    <w:p w14:paraId="2907AA67" w14:textId="776F69E9" w:rsidR="00831306" w:rsidRDefault="000C48AF">
      <w:pPr>
        <w:rPr>
          <w:color w:val="202124"/>
          <w:sz w:val="24"/>
          <w:szCs w:val="24"/>
        </w:rPr>
      </w:pPr>
      <w:r>
        <w:rPr>
          <w:color w:val="202124"/>
        </w:rPr>
        <w:br/>
      </w:r>
      <w:r>
        <w:rPr>
          <w:color w:val="202124"/>
          <w:sz w:val="24"/>
          <w:szCs w:val="24"/>
        </w:rPr>
        <w:t xml:space="preserve">Like Headings, header rows require a little extra formatting to be meaningful to screen </w:t>
      </w:r>
      <w:r w:rsidR="00FC0E4A">
        <w:rPr>
          <w:color w:val="202124"/>
          <w:sz w:val="24"/>
          <w:szCs w:val="24"/>
        </w:rPr>
        <w:t>readers. To</w:t>
      </w:r>
      <w:r>
        <w:rPr>
          <w:color w:val="202124"/>
          <w:sz w:val="24"/>
          <w:szCs w:val="24"/>
        </w:rPr>
        <w:t xml:space="preserve"> make a header row in Microsoft Word:</w:t>
      </w:r>
      <w:r>
        <w:rPr>
          <w:color w:val="202124"/>
          <w:sz w:val="24"/>
          <w:szCs w:val="24"/>
        </w:rPr>
        <w:br/>
      </w:r>
    </w:p>
    <w:p w14:paraId="2620FD06" w14:textId="77777777" w:rsidR="00831306" w:rsidRDefault="000C48AF">
      <w:pPr>
        <w:numPr>
          <w:ilvl w:val="0"/>
          <w:numId w:val="3"/>
        </w:numPr>
        <w:shd w:val="clear" w:color="auto" w:fill="FFFFFF"/>
        <w:rPr>
          <w:highlight w:val="white"/>
        </w:rPr>
      </w:pPr>
      <w:r>
        <w:rPr>
          <w:color w:val="202124"/>
          <w:sz w:val="24"/>
          <w:szCs w:val="24"/>
          <w:highlight w:val="white"/>
        </w:rPr>
        <w:t>Choose Insert &gt; Table to insert a table.</w:t>
      </w:r>
    </w:p>
    <w:p w14:paraId="5A978D38" w14:textId="77777777" w:rsidR="00831306" w:rsidRDefault="000C48AF">
      <w:pPr>
        <w:numPr>
          <w:ilvl w:val="0"/>
          <w:numId w:val="3"/>
        </w:numPr>
        <w:shd w:val="clear" w:color="auto" w:fill="FFFFFF"/>
        <w:rPr>
          <w:highlight w:val="white"/>
        </w:rPr>
      </w:pPr>
      <w:r>
        <w:rPr>
          <w:color w:val="202124"/>
          <w:sz w:val="24"/>
          <w:szCs w:val="24"/>
          <w:highlight w:val="white"/>
        </w:rPr>
        <w:t>Choose the number of boxes you want across to create columns, and then choose the number of boxes you want down to create rows for your table.</w:t>
      </w:r>
    </w:p>
    <w:p w14:paraId="03118679" w14:textId="77777777" w:rsidR="00831306" w:rsidRDefault="000C48AF">
      <w:pPr>
        <w:numPr>
          <w:ilvl w:val="0"/>
          <w:numId w:val="3"/>
        </w:numPr>
        <w:shd w:val="clear" w:color="auto" w:fill="FFFFFF"/>
        <w:spacing w:after="60"/>
        <w:rPr>
          <w:highlight w:val="white"/>
        </w:rPr>
      </w:pPr>
      <w:r>
        <w:rPr>
          <w:color w:val="202124"/>
          <w:sz w:val="24"/>
          <w:szCs w:val="24"/>
          <w:highlight w:val="white"/>
        </w:rPr>
        <w:t>On the Design tab, choose the Table Styles Options group, and then choose Header row.</w:t>
      </w:r>
    </w:p>
    <w:p w14:paraId="52607D5D" w14:textId="77777777" w:rsidR="00831306" w:rsidRDefault="00831306">
      <w:pPr>
        <w:rPr>
          <w:color w:val="202124"/>
          <w:sz w:val="24"/>
          <w:szCs w:val="24"/>
          <w:highlight w:val="white"/>
        </w:rPr>
      </w:pP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3120"/>
        <w:gridCol w:w="3120"/>
        <w:gridCol w:w="3120"/>
      </w:tblGrid>
      <w:tr w:rsidR="00831306" w14:paraId="68EE1CDD" w14:textId="77777777" w:rsidTr="00E3408A">
        <w:tc>
          <w:tcPr>
            <w:tcW w:w="3120" w:type="dxa"/>
            <w:shd w:val="clear" w:color="auto" w:fill="auto"/>
            <w:tcMar>
              <w:top w:w="100" w:type="dxa"/>
              <w:left w:w="100" w:type="dxa"/>
              <w:bottom w:w="100" w:type="dxa"/>
              <w:right w:w="100" w:type="dxa"/>
            </w:tcMar>
          </w:tcPr>
          <w:p w14:paraId="5AB63579" w14:textId="77777777" w:rsidR="00831306" w:rsidRDefault="000C48AF">
            <w:pPr>
              <w:widowControl w:val="0"/>
              <w:pBdr>
                <w:top w:val="nil"/>
                <w:left w:val="nil"/>
                <w:bottom w:val="nil"/>
                <w:right w:val="nil"/>
                <w:between w:val="nil"/>
              </w:pBdr>
              <w:spacing w:line="240" w:lineRule="auto"/>
              <w:rPr>
                <w:b/>
                <w:color w:val="202124"/>
                <w:sz w:val="24"/>
                <w:szCs w:val="24"/>
                <w:highlight w:val="white"/>
              </w:rPr>
            </w:pPr>
            <w:r>
              <w:rPr>
                <w:b/>
                <w:color w:val="202124"/>
                <w:sz w:val="24"/>
                <w:szCs w:val="24"/>
                <w:highlight w:val="white"/>
              </w:rPr>
              <w:t>Name</w:t>
            </w:r>
          </w:p>
        </w:tc>
        <w:tc>
          <w:tcPr>
            <w:tcW w:w="3120" w:type="dxa"/>
            <w:shd w:val="clear" w:color="auto" w:fill="auto"/>
            <w:tcMar>
              <w:top w:w="100" w:type="dxa"/>
              <w:left w:w="100" w:type="dxa"/>
              <w:bottom w:w="100" w:type="dxa"/>
              <w:right w:w="100" w:type="dxa"/>
            </w:tcMar>
          </w:tcPr>
          <w:p w14:paraId="1B2E47E3" w14:textId="77777777" w:rsidR="00831306" w:rsidRDefault="000C48AF">
            <w:pPr>
              <w:widowControl w:val="0"/>
              <w:pBdr>
                <w:top w:val="nil"/>
                <w:left w:val="nil"/>
                <w:bottom w:val="nil"/>
                <w:right w:val="nil"/>
                <w:between w:val="nil"/>
              </w:pBdr>
              <w:spacing w:line="240" w:lineRule="auto"/>
              <w:rPr>
                <w:b/>
                <w:color w:val="202124"/>
                <w:sz w:val="24"/>
                <w:szCs w:val="24"/>
                <w:highlight w:val="white"/>
              </w:rPr>
            </w:pPr>
            <w:r>
              <w:rPr>
                <w:b/>
                <w:color w:val="202124"/>
                <w:sz w:val="24"/>
                <w:szCs w:val="24"/>
                <w:highlight w:val="white"/>
              </w:rPr>
              <w:t>Points Scored</w:t>
            </w:r>
          </w:p>
        </w:tc>
        <w:tc>
          <w:tcPr>
            <w:tcW w:w="3120" w:type="dxa"/>
            <w:shd w:val="clear" w:color="auto" w:fill="auto"/>
            <w:tcMar>
              <w:top w:w="100" w:type="dxa"/>
              <w:left w:w="100" w:type="dxa"/>
              <w:bottom w:w="100" w:type="dxa"/>
              <w:right w:w="100" w:type="dxa"/>
            </w:tcMar>
          </w:tcPr>
          <w:p w14:paraId="59889CA4" w14:textId="77777777" w:rsidR="00831306" w:rsidRDefault="000C48AF">
            <w:pPr>
              <w:widowControl w:val="0"/>
              <w:pBdr>
                <w:top w:val="nil"/>
                <w:left w:val="nil"/>
                <w:bottom w:val="nil"/>
                <w:right w:val="nil"/>
                <w:between w:val="nil"/>
              </w:pBdr>
              <w:spacing w:line="240" w:lineRule="auto"/>
              <w:rPr>
                <w:b/>
                <w:color w:val="202124"/>
                <w:sz w:val="24"/>
                <w:szCs w:val="24"/>
                <w:highlight w:val="white"/>
              </w:rPr>
            </w:pPr>
            <w:r>
              <w:rPr>
                <w:b/>
                <w:color w:val="202124"/>
                <w:sz w:val="24"/>
                <w:szCs w:val="24"/>
                <w:highlight w:val="white"/>
              </w:rPr>
              <w:t xml:space="preserve">Points </w:t>
            </w:r>
            <w:r>
              <w:rPr>
                <w:b/>
                <w:color w:val="202124"/>
                <w:sz w:val="24"/>
                <w:szCs w:val="24"/>
                <w:highlight w:val="white"/>
              </w:rPr>
              <w:t>Possible</w:t>
            </w:r>
          </w:p>
        </w:tc>
      </w:tr>
      <w:tr w:rsidR="00831306" w14:paraId="32B7CF07" w14:textId="77777777" w:rsidTr="00E3408A">
        <w:tc>
          <w:tcPr>
            <w:tcW w:w="3120" w:type="dxa"/>
            <w:shd w:val="clear" w:color="auto" w:fill="auto"/>
            <w:tcMar>
              <w:top w:w="100" w:type="dxa"/>
              <w:left w:w="100" w:type="dxa"/>
              <w:bottom w:w="100" w:type="dxa"/>
              <w:right w:w="100" w:type="dxa"/>
            </w:tcMar>
          </w:tcPr>
          <w:p w14:paraId="11D62999" w14:textId="77777777" w:rsidR="00831306" w:rsidRDefault="000C48AF">
            <w:pPr>
              <w:widowControl w:val="0"/>
              <w:pBdr>
                <w:top w:val="nil"/>
                <w:left w:val="nil"/>
                <w:bottom w:val="nil"/>
                <w:right w:val="nil"/>
                <w:between w:val="nil"/>
              </w:pBdr>
              <w:spacing w:line="240" w:lineRule="auto"/>
              <w:rPr>
                <w:color w:val="202124"/>
                <w:sz w:val="24"/>
                <w:szCs w:val="24"/>
                <w:highlight w:val="white"/>
              </w:rPr>
            </w:pPr>
            <w:r>
              <w:rPr>
                <w:color w:val="202124"/>
                <w:sz w:val="24"/>
                <w:szCs w:val="24"/>
                <w:highlight w:val="white"/>
              </w:rPr>
              <w:t>Megan</w:t>
            </w:r>
          </w:p>
        </w:tc>
        <w:tc>
          <w:tcPr>
            <w:tcW w:w="3120" w:type="dxa"/>
            <w:shd w:val="clear" w:color="auto" w:fill="auto"/>
            <w:tcMar>
              <w:top w:w="100" w:type="dxa"/>
              <w:left w:w="100" w:type="dxa"/>
              <w:bottom w:w="100" w:type="dxa"/>
              <w:right w:w="100" w:type="dxa"/>
            </w:tcMar>
          </w:tcPr>
          <w:p w14:paraId="600687DB" w14:textId="77777777" w:rsidR="00831306" w:rsidRDefault="000C48AF">
            <w:pPr>
              <w:widowControl w:val="0"/>
              <w:pBdr>
                <w:top w:val="nil"/>
                <w:left w:val="nil"/>
                <w:bottom w:val="nil"/>
                <w:right w:val="nil"/>
                <w:between w:val="nil"/>
              </w:pBdr>
              <w:spacing w:line="240" w:lineRule="auto"/>
              <w:rPr>
                <w:color w:val="202124"/>
                <w:sz w:val="24"/>
                <w:szCs w:val="24"/>
                <w:highlight w:val="white"/>
              </w:rPr>
            </w:pPr>
            <w:r>
              <w:rPr>
                <w:color w:val="202124"/>
                <w:sz w:val="24"/>
                <w:szCs w:val="24"/>
                <w:highlight w:val="white"/>
              </w:rPr>
              <w:t>99</w:t>
            </w:r>
          </w:p>
        </w:tc>
        <w:tc>
          <w:tcPr>
            <w:tcW w:w="3120" w:type="dxa"/>
            <w:shd w:val="clear" w:color="auto" w:fill="auto"/>
            <w:tcMar>
              <w:top w:w="100" w:type="dxa"/>
              <w:left w:w="100" w:type="dxa"/>
              <w:bottom w:w="100" w:type="dxa"/>
              <w:right w:w="100" w:type="dxa"/>
            </w:tcMar>
          </w:tcPr>
          <w:p w14:paraId="7596BC04" w14:textId="77777777" w:rsidR="00831306" w:rsidRDefault="000C48AF">
            <w:pPr>
              <w:widowControl w:val="0"/>
              <w:pBdr>
                <w:top w:val="nil"/>
                <w:left w:val="nil"/>
                <w:bottom w:val="nil"/>
                <w:right w:val="nil"/>
                <w:between w:val="nil"/>
              </w:pBdr>
              <w:spacing w:line="240" w:lineRule="auto"/>
              <w:rPr>
                <w:color w:val="202124"/>
                <w:sz w:val="24"/>
                <w:szCs w:val="24"/>
                <w:highlight w:val="white"/>
              </w:rPr>
            </w:pPr>
            <w:r>
              <w:rPr>
                <w:color w:val="202124"/>
                <w:sz w:val="24"/>
                <w:szCs w:val="24"/>
                <w:highlight w:val="white"/>
              </w:rPr>
              <w:t>100</w:t>
            </w:r>
          </w:p>
        </w:tc>
      </w:tr>
      <w:tr w:rsidR="00831306" w14:paraId="006BA3B3" w14:textId="77777777" w:rsidTr="00E3408A">
        <w:tc>
          <w:tcPr>
            <w:tcW w:w="3120" w:type="dxa"/>
            <w:shd w:val="clear" w:color="auto" w:fill="auto"/>
            <w:tcMar>
              <w:top w:w="100" w:type="dxa"/>
              <w:left w:w="100" w:type="dxa"/>
              <w:bottom w:w="100" w:type="dxa"/>
              <w:right w:w="100" w:type="dxa"/>
            </w:tcMar>
          </w:tcPr>
          <w:p w14:paraId="508E16D5" w14:textId="77777777" w:rsidR="00831306" w:rsidRDefault="000C48AF">
            <w:pPr>
              <w:widowControl w:val="0"/>
              <w:pBdr>
                <w:top w:val="nil"/>
                <w:left w:val="nil"/>
                <w:bottom w:val="nil"/>
                <w:right w:val="nil"/>
                <w:between w:val="nil"/>
              </w:pBdr>
              <w:spacing w:line="240" w:lineRule="auto"/>
              <w:rPr>
                <w:color w:val="202124"/>
                <w:sz w:val="24"/>
                <w:szCs w:val="24"/>
                <w:highlight w:val="white"/>
              </w:rPr>
            </w:pPr>
            <w:r>
              <w:rPr>
                <w:color w:val="202124"/>
                <w:sz w:val="24"/>
                <w:szCs w:val="24"/>
                <w:highlight w:val="white"/>
              </w:rPr>
              <w:t>Kate</w:t>
            </w:r>
          </w:p>
        </w:tc>
        <w:tc>
          <w:tcPr>
            <w:tcW w:w="3120" w:type="dxa"/>
            <w:shd w:val="clear" w:color="auto" w:fill="auto"/>
            <w:tcMar>
              <w:top w:w="100" w:type="dxa"/>
              <w:left w:w="100" w:type="dxa"/>
              <w:bottom w:w="100" w:type="dxa"/>
              <w:right w:w="100" w:type="dxa"/>
            </w:tcMar>
          </w:tcPr>
          <w:p w14:paraId="760EDAAB" w14:textId="77777777" w:rsidR="00831306" w:rsidRDefault="000C48AF">
            <w:pPr>
              <w:widowControl w:val="0"/>
              <w:pBdr>
                <w:top w:val="nil"/>
                <w:left w:val="nil"/>
                <w:bottom w:val="nil"/>
                <w:right w:val="nil"/>
                <w:between w:val="nil"/>
              </w:pBdr>
              <w:spacing w:line="240" w:lineRule="auto"/>
              <w:rPr>
                <w:color w:val="202124"/>
                <w:sz w:val="24"/>
                <w:szCs w:val="24"/>
                <w:highlight w:val="white"/>
              </w:rPr>
            </w:pPr>
            <w:r>
              <w:rPr>
                <w:color w:val="202124"/>
                <w:sz w:val="24"/>
                <w:szCs w:val="24"/>
                <w:highlight w:val="white"/>
              </w:rPr>
              <w:t>99</w:t>
            </w:r>
          </w:p>
        </w:tc>
        <w:tc>
          <w:tcPr>
            <w:tcW w:w="3120" w:type="dxa"/>
            <w:shd w:val="clear" w:color="auto" w:fill="auto"/>
            <w:tcMar>
              <w:top w:w="100" w:type="dxa"/>
              <w:left w:w="100" w:type="dxa"/>
              <w:bottom w:w="100" w:type="dxa"/>
              <w:right w:w="100" w:type="dxa"/>
            </w:tcMar>
          </w:tcPr>
          <w:p w14:paraId="32E7C48A" w14:textId="77777777" w:rsidR="00831306" w:rsidRDefault="000C48AF">
            <w:pPr>
              <w:widowControl w:val="0"/>
              <w:pBdr>
                <w:top w:val="nil"/>
                <w:left w:val="nil"/>
                <w:bottom w:val="nil"/>
                <w:right w:val="nil"/>
                <w:between w:val="nil"/>
              </w:pBdr>
              <w:spacing w:line="240" w:lineRule="auto"/>
              <w:rPr>
                <w:color w:val="202124"/>
                <w:sz w:val="24"/>
                <w:szCs w:val="24"/>
                <w:highlight w:val="white"/>
              </w:rPr>
            </w:pPr>
            <w:r>
              <w:rPr>
                <w:color w:val="202124"/>
                <w:sz w:val="24"/>
                <w:szCs w:val="24"/>
                <w:highlight w:val="white"/>
              </w:rPr>
              <w:t>100</w:t>
            </w:r>
          </w:p>
        </w:tc>
      </w:tr>
    </w:tbl>
    <w:p w14:paraId="3C73BB08" w14:textId="77777777" w:rsidR="00831306" w:rsidRDefault="000C48AF">
      <w:pPr>
        <w:rPr>
          <w:color w:val="202124"/>
          <w:sz w:val="24"/>
          <w:szCs w:val="24"/>
          <w:highlight w:val="white"/>
        </w:rPr>
      </w:pPr>
      <w:r>
        <w:rPr>
          <w:color w:val="202124"/>
          <w:sz w:val="24"/>
          <w:szCs w:val="24"/>
          <w:highlight w:val="white"/>
        </w:rPr>
        <w:br/>
        <w:t>*An example of a Table with a Header Row</w:t>
      </w:r>
    </w:p>
    <w:p w14:paraId="3EDAF3CE" w14:textId="77777777" w:rsidR="00831306" w:rsidRDefault="00831306">
      <w:pPr>
        <w:rPr>
          <w:color w:val="202124"/>
          <w:sz w:val="24"/>
          <w:szCs w:val="24"/>
          <w:highlight w:val="white"/>
        </w:rPr>
      </w:pPr>
    </w:p>
    <w:p w14:paraId="7A415F01" w14:textId="77777777" w:rsidR="00FC0E4A" w:rsidRDefault="000C48AF" w:rsidP="00FC0E4A">
      <w:pPr>
        <w:rPr>
          <w:color w:val="202124"/>
          <w:sz w:val="24"/>
          <w:szCs w:val="24"/>
        </w:rPr>
      </w:pPr>
      <w:r>
        <w:rPr>
          <w:b/>
          <w:color w:val="202124"/>
          <w:sz w:val="24"/>
          <w:szCs w:val="24"/>
          <w:highlight w:val="white"/>
        </w:rPr>
        <w:t>Use a simple structure</w:t>
      </w:r>
      <w:r>
        <w:rPr>
          <w:b/>
          <w:color w:val="202124"/>
          <w:sz w:val="24"/>
          <w:szCs w:val="24"/>
          <w:highlight w:val="white"/>
        </w:rPr>
        <w:br/>
      </w:r>
      <w:r>
        <w:rPr>
          <w:color w:val="202124"/>
          <w:sz w:val="24"/>
          <w:szCs w:val="24"/>
          <w:highlight w:val="white"/>
        </w:rPr>
        <w:t>Avoid nesting tables within tables, and merging or splitting cells. All of these will make it very difficult, if not impossible, for screen readers to read the information in a logical way that makes sense to the user.</w:t>
      </w:r>
    </w:p>
    <w:p w14:paraId="015D8FF3" w14:textId="77777777" w:rsidR="00FC0E4A" w:rsidRDefault="00FC0E4A" w:rsidP="00FC0E4A">
      <w:pPr>
        <w:rPr>
          <w:color w:val="202124"/>
          <w:sz w:val="24"/>
          <w:szCs w:val="24"/>
        </w:rPr>
      </w:pPr>
    </w:p>
    <w:p w14:paraId="220A721C" w14:textId="38E697E2" w:rsidR="00831306" w:rsidRPr="00FC0E4A" w:rsidRDefault="000C48AF" w:rsidP="00FC0E4A">
      <w:pPr>
        <w:rPr>
          <w:color w:val="202124"/>
          <w:sz w:val="24"/>
          <w:szCs w:val="24"/>
          <w:highlight w:val="white"/>
        </w:rPr>
      </w:pPr>
      <w:r>
        <w:rPr>
          <w:b/>
          <w:color w:val="202124"/>
          <w:sz w:val="24"/>
          <w:szCs w:val="24"/>
        </w:rPr>
        <w:t>Add Alt-Text to your Table</w:t>
      </w:r>
    </w:p>
    <w:p w14:paraId="05C8708C" w14:textId="77777777" w:rsidR="00831306" w:rsidRDefault="000C48AF">
      <w:pPr>
        <w:shd w:val="clear" w:color="auto" w:fill="FFFFFF"/>
        <w:spacing w:after="240"/>
        <w:rPr>
          <w:color w:val="202124"/>
          <w:sz w:val="24"/>
          <w:szCs w:val="24"/>
          <w:highlight w:val="white"/>
        </w:rPr>
      </w:pPr>
      <w:r>
        <w:rPr>
          <w:color w:val="202124"/>
          <w:sz w:val="24"/>
          <w:szCs w:val="24"/>
          <w:highlight w:val="white"/>
        </w:rPr>
        <w:t>Depending on the size of the table, having a screen reader read through it can be both exhausting, and confusing for a listener. Using alt-text to add a short summary of the information provided in the table gives users the option of listening to a summary</w:t>
      </w:r>
      <w:r>
        <w:rPr>
          <w:color w:val="202124"/>
          <w:sz w:val="24"/>
          <w:szCs w:val="24"/>
          <w:highlight w:val="white"/>
        </w:rPr>
        <w:t xml:space="preserve">, or the entirety of the table. </w:t>
      </w:r>
      <w:r>
        <w:rPr>
          <w:color w:val="202124"/>
          <w:sz w:val="24"/>
          <w:szCs w:val="24"/>
          <w:highlight w:val="white"/>
        </w:rPr>
        <w:br/>
      </w:r>
      <w:r>
        <w:rPr>
          <w:color w:val="202124"/>
          <w:sz w:val="24"/>
          <w:szCs w:val="24"/>
          <w:highlight w:val="white"/>
        </w:rPr>
        <w:br/>
        <w:t>This can be done in Microsoft Word by right-clicking on your table and selecting ‘Table Properties’</w:t>
      </w:r>
    </w:p>
    <w:p w14:paraId="75924C33" w14:textId="77777777" w:rsidR="00831306" w:rsidRDefault="000C48AF">
      <w:pPr>
        <w:shd w:val="clear" w:color="auto" w:fill="FFFFFF"/>
        <w:spacing w:before="280"/>
        <w:rPr>
          <w:b/>
          <w:color w:val="202124"/>
          <w:sz w:val="24"/>
          <w:szCs w:val="24"/>
        </w:rPr>
      </w:pPr>
      <w:r>
        <w:rPr>
          <w:b/>
          <w:color w:val="202124"/>
          <w:sz w:val="24"/>
          <w:szCs w:val="24"/>
        </w:rPr>
        <w:t>Avoid Blank Cells</w:t>
      </w:r>
    </w:p>
    <w:p w14:paraId="08823A37" w14:textId="77777777" w:rsidR="00831306" w:rsidRDefault="000C48AF">
      <w:pPr>
        <w:rPr>
          <w:b/>
          <w:color w:val="202124"/>
          <w:sz w:val="24"/>
          <w:szCs w:val="24"/>
        </w:rPr>
      </w:pPr>
      <w:r>
        <w:rPr>
          <w:color w:val="202124"/>
        </w:rPr>
        <w:t>You should never leave the left uppermost cell blank, as it's the first cell a screen reader user will e</w:t>
      </w:r>
      <w:r>
        <w:rPr>
          <w:color w:val="202124"/>
        </w:rPr>
        <w:t>ncounter. Blank cells anywhere in the table could also mislead someone using a screen reader into thinking that there's nothing more in the table.</w:t>
      </w:r>
      <w:r>
        <w:rPr>
          <w:color w:val="202124"/>
        </w:rPr>
        <w:br/>
      </w:r>
      <w:r>
        <w:rPr>
          <w:color w:val="202124"/>
        </w:rPr>
        <w:br/>
      </w:r>
      <w:r>
        <w:rPr>
          <w:b/>
          <w:color w:val="202124"/>
          <w:sz w:val="24"/>
          <w:szCs w:val="24"/>
        </w:rPr>
        <w:t>Don't Use Screenshots</w:t>
      </w:r>
    </w:p>
    <w:p w14:paraId="070002DC" w14:textId="77777777" w:rsidR="00831306" w:rsidRDefault="000C48AF">
      <w:pPr>
        <w:rPr>
          <w:color w:val="202124"/>
          <w:sz w:val="24"/>
          <w:szCs w:val="24"/>
        </w:rPr>
      </w:pPr>
      <w:r>
        <w:rPr>
          <w:color w:val="202124"/>
          <w:sz w:val="24"/>
          <w:szCs w:val="24"/>
        </w:rPr>
        <w:t>A screen reader can't read an image, so a person using a screen reader won't know what</w:t>
      </w:r>
      <w:r>
        <w:rPr>
          <w:color w:val="202124"/>
          <w:sz w:val="24"/>
          <w:szCs w:val="24"/>
        </w:rPr>
        <w:t xml:space="preserve"> data is contained in a screenshot of a table. Build your tables natively in the program you’re using.</w:t>
      </w:r>
    </w:p>
    <w:p w14:paraId="267A7236" w14:textId="77777777" w:rsidR="00831306" w:rsidRDefault="00831306">
      <w:pPr>
        <w:rPr>
          <w:color w:val="202124"/>
          <w:sz w:val="24"/>
          <w:szCs w:val="24"/>
        </w:rPr>
      </w:pPr>
    </w:p>
    <w:p w14:paraId="427C559D" w14:textId="67421E5D" w:rsidR="00831306" w:rsidRDefault="000C48AF">
      <w:pPr>
        <w:rPr>
          <w:color w:val="202124"/>
          <w:sz w:val="24"/>
          <w:szCs w:val="24"/>
        </w:rPr>
      </w:pPr>
      <w:r>
        <w:rPr>
          <w:b/>
          <w:color w:val="202124"/>
          <w:sz w:val="24"/>
          <w:szCs w:val="24"/>
        </w:rPr>
        <w:t>Additional Resources</w:t>
      </w:r>
      <w:r>
        <w:rPr>
          <w:color w:val="202124"/>
          <w:sz w:val="24"/>
          <w:szCs w:val="24"/>
        </w:rPr>
        <w:br/>
      </w:r>
      <w:hyperlink r:id="rId10" w:history="1">
        <w:r w:rsidRPr="00FC0E4A">
          <w:rPr>
            <w:rStyle w:val="Hyperlink"/>
            <w:sz w:val="24"/>
            <w:szCs w:val="24"/>
          </w:rPr>
          <w:t>Create accessible tables in Microsoft Word</w:t>
        </w:r>
      </w:hyperlink>
    </w:p>
    <w:p w14:paraId="36ED3344" w14:textId="77777777" w:rsidR="00831306" w:rsidRDefault="00831306">
      <w:pPr>
        <w:rPr>
          <w:color w:val="202124"/>
          <w:sz w:val="24"/>
          <w:szCs w:val="24"/>
        </w:rPr>
      </w:pPr>
    </w:p>
    <w:p w14:paraId="44D47944" w14:textId="77777777" w:rsidR="00831306" w:rsidRDefault="00831306">
      <w:pPr>
        <w:rPr>
          <w:color w:val="202124"/>
          <w:sz w:val="24"/>
          <w:szCs w:val="24"/>
        </w:rPr>
      </w:pPr>
    </w:p>
    <w:p w14:paraId="263CFD12" w14:textId="77777777" w:rsidR="00831306" w:rsidRDefault="00831306">
      <w:pPr>
        <w:shd w:val="clear" w:color="auto" w:fill="FFFFFF"/>
        <w:spacing w:after="480"/>
        <w:rPr>
          <w:color w:val="202124"/>
          <w:sz w:val="24"/>
          <w:szCs w:val="24"/>
        </w:rPr>
      </w:pPr>
    </w:p>
    <w:p w14:paraId="377CA87B" w14:textId="77777777" w:rsidR="00FC0E4A" w:rsidRDefault="00FC0E4A">
      <w:pPr>
        <w:pStyle w:val="Heading2"/>
        <w:shd w:val="clear" w:color="auto" w:fill="FFFFFF"/>
        <w:spacing w:after="80"/>
      </w:pPr>
      <w:bookmarkStart w:id="6" w:name="_u4ne2raxa8z5" w:colFirst="0" w:colLast="0"/>
      <w:bookmarkEnd w:id="6"/>
    </w:p>
    <w:p w14:paraId="0CC56D70" w14:textId="6E93CF17" w:rsidR="00831306" w:rsidRDefault="000C48AF">
      <w:pPr>
        <w:pStyle w:val="Heading2"/>
        <w:shd w:val="clear" w:color="auto" w:fill="FFFFFF"/>
        <w:spacing w:after="80"/>
      </w:pPr>
      <w:r>
        <w:t>Headings</w:t>
      </w:r>
    </w:p>
    <w:p w14:paraId="0D04299F" w14:textId="77777777" w:rsidR="00831306" w:rsidRDefault="00831306">
      <w:pPr>
        <w:shd w:val="clear" w:color="auto" w:fill="FFFFFF"/>
        <w:spacing w:after="80"/>
        <w:rPr>
          <w:color w:val="202124"/>
          <w:sz w:val="24"/>
          <w:szCs w:val="24"/>
        </w:rPr>
      </w:pPr>
    </w:p>
    <w:p w14:paraId="73BD7A9F" w14:textId="58BB577E" w:rsidR="00831306" w:rsidRDefault="000C48AF">
      <w:pPr>
        <w:shd w:val="clear" w:color="auto" w:fill="FFFFFF"/>
        <w:spacing w:after="80"/>
        <w:rPr>
          <w:color w:val="202124"/>
          <w:sz w:val="24"/>
          <w:szCs w:val="24"/>
          <w:highlight w:val="white"/>
        </w:rPr>
      </w:pPr>
      <w:r>
        <w:rPr>
          <w:b/>
          <w:color w:val="202124"/>
          <w:sz w:val="24"/>
          <w:szCs w:val="24"/>
        </w:rPr>
        <w:t>What are Headings?</w:t>
      </w:r>
      <w:r>
        <w:rPr>
          <w:color w:val="202124"/>
          <w:sz w:val="24"/>
          <w:szCs w:val="24"/>
        </w:rPr>
        <w:br/>
      </w:r>
      <w:r>
        <w:rPr>
          <w:color w:val="202124"/>
          <w:sz w:val="24"/>
          <w:szCs w:val="24"/>
          <w:highlight w:val="white"/>
        </w:rPr>
        <w:t>Headings are a type of text formatting. You may already use bold, color and/or a larger font to distinguish the section titles in your content, but that type of formatting alone</w:t>
      </w:r>
      <w:r>
        <w:rPr>
          <w:color w:val="202124"/>
          <w:sz w:val="24"/>
          <w:szCs w:val="24"/>
          <w:highlight w:val="white"/>
        </w:rPr>
        <w:t xml:space="preserve"> won't allow a screen reader to recognize the text as a heading. You also need to format the text using the heading styles (</w:t>
      </w:r>
      <w:r w:rsidR="00FC0E4A">
        <w:rPr>
          <w:color w:val="202124"/>
          <w:sz w:val="24"/>
          <w:szCs w:val="24"/>
          <w:highlight w:val="white"/>
        </w:rPr>
        <w:t>i.e.</w:t>
      </w:r>
      <w:r>
        <w:rPr>
          <w:color w:val="202124"/>
          <w:sz w:val="24"/>
          <w:szCs w:val="24"/>
          <w:highlight w:val="white"/>
        </w:rPr>
        <w:t xml:space="preserve"> H1, H2, H3, etc.).</w:t>
      </w:r>
    </w:p>
    <w:p w14:paraId="47161900" w14:textId="77777777" w:rsidR="00831306" w:rsidRDefault="00831306">
      <w:pPr>
        <w:shd w:val="clear" w:color="auto" w:fill="FFFFFF"/>
        <w:spacing w:after="80"/>
        <w:rPr>
          <w:color w:val="202124"/>
          <w:sz w:val="24"/>
          <w:szCs w:val="24"/>
          <w:highlight w:val="white"/>
        </w:rPr>
      </w:pPr>
    </w:p>
    <w:p w14:paraId="35C9FCED" w14:textId="77777777" w:rsidR="00831306" w:rsidRDefault="000C48AF">
      <w:pPr>
        <w:shd w:val="clear" w:color="auto" w:fill="FFFFFF"/>
        <w:spacing w:after="80"/>
        <w:rPr>
          <w:color w:val="202124"/>
          <w:sz w:val="24"/>
          <w:szCs w:val="24"/>
          <w:highlight w:val="white"/>
        </w:rPr>
      </w:pPr>
      <w:r>
        <w:rPr>
          <w:noProof/>
          <w:color w:val="202124"/>
          <w:sz w:val="24"/>
          <w:szCs w:val="24"/>
          <w:highlight w:val="white"/>
        </w:rPr>
        <w:drawing>
          <wp:inline distT="114300" distB="114300" distL="114300" distR="114300" wp14:anchorId="6D45A12E" wp14:editId="1C021518">
            <wp:extent cx="5943600" cy="3416300"/>
            <wp:effectExtent l="0" t="0" r="0" b="0"/>
            <wp:docPr id="2" name="image1.png" descr="Setting your Heading styles using the styles pane in Microsoft Word"/>
            <wp:cNvGraphicFramePr/>
            <a:graphic xmlns:a="http://schemas.openxmlformats.org/drawingml/2006/main">
              <a:graphicData uri="http://schemas.openxmlformats.org/drawingml/2006/picture">
                <pic:pic xmlns:pic="http://schemas.openxmlformats.org/drawingml/2006/picture">
                  <pic:nvPicPr>
                    <pic:cNvPr id="2" name="image1.png" descr="Setting your Heading styles using the styles pane in Microsoft Word"/>
                    <pic:cNvPicPr preferRelativeResize="0"/>
                  </pic:nvPicPr>
                  <pic:blipFill>
                    <a:blip r:embed="rId11"/>
                    <a:srcRect/>
                    <a:stretch>
                      <a:fillRect/>
                    </a:stretch>
                  </pic:blipFill>
                  <pic:spPr>
                    <a:xfrm>
                      <a:off x="0" y="0"/>
                      <a:ext cx="5943600" cy="3416300"/>
                    </a:xfrm>
                    <a:prstGeom prst="rect">
                      <a:avLst/>
                    </a:prstGeom>
                    <a:ln/>
                  </pic:spPr>
                </pic:pic>
              </a:graphicData>
            </a:graphic>
          </wp:inline>
        </w:drawing>
      </w:r>
    </w:p>
    <w:p w14:paraId="20F8E777" w14:textId="77777777" w:rsidR="00831306" w:rsidRDefault="00831306">
      <w:pPr>
        <w:rPr>
          <w:color w:val="202124"/>
          <w:sz w:val="24"/>
          <w:szCs w:val="24"/>
        </w:rPr>
      </w:pPr>
    </w:p>
    <w:p w14:paraId="07D49221" w14:textId="77777777" w:rsidR="00831306" w:rsidRDefault="000C48AF">
      <w:pPr>
        <w:rPr>
          <w:color w:val="202124"/>
          <w:sz w:val="24"/>
          <w:szCs w:val="24"/>
        </w:rPr>
      </w:pPr>
      <w:r>
        <w:rPr>
          <w:color w:val="202124"/>
          <w:sz w:val="24"/>
          <w:szCs w:val="24"/>
        </w:rPr>
        <w:t>*An example of a heading style being applied in Microsoft Word.</w:t>
      </w:r>
    </w:p>
    <w:p w14:paraId="00F6C3EC" w14:textId="77777777" w:rsidR="00831306" w:rsidRDefault="00831306">
      <w:pPr>
        <w:rPr>
          <w:color w:val="202124"/>
          <w:sz w:val="24"/>
          <w:szCs w:val="24"/>
        </w:rPr>
      </w:pPr>
    </w:p>
    <w:p w14:paraId="15C6F699" w14:textId="77777777" w:rsidR="00831306" w:rsidRDefault="00831306">
      <w:pPr>
        <w:rPr>
          <w:color w:val="202124"/>
          <w:sz w:val="24"/>
          <w:szCs w:val="24"/>
        </w:rPr>
      </w:pPr>
    </w:p>
    <w:p w14:paraId="4B8A33C8" w14:textId="0FC80AD0" w:rsidR="00831306" w:rsidRDefault="000C48AF" w:rsidP="00FC0E4A">
      <w:pPr>
        <w:shd w:val="clear" w:color="auto" w:fill="FFFFFF"/>
        <w:spacing w:after="80"/>
        <w:rPr>
          <w:color w:val="202124"/>
          <w:sz w:val="24"/>
          <w:szCs w:val="24"/>
        </w:rPr>
      </w:pPr>
      <w:r>
        <w:rPr>
          <w:b/>
          <w:color w:val="202124"/>
          <w:sz w:val="24"/>
          <w:szCs w:val="24"/>
        </w:rPr>
        <w:t>Why Use Headings?</w:t>
      </w:r>
      <w:r>
        <w:rPr>
          <w:color w:val="202124"/>
          <w:sz w:val="24"/>
          <w:szCs w:val="24"/>
        </w:rPr>
        <w:br/>
        <w:t>People using screen r</w:t>
      </w:r>
      <w:r>
        <w:rPr>
          <w:color w:val="202124"/>
          <w:sz w:val="24"/>
          <w:szCs w:val="24"/>
        </w:rPr>
        <w:t>eaders need to have text formatted in certain ways in order to easily navigate content, otherwise, the screen reader doesn’t know which order to read the content to the user. Heading structure allows screen reader users to easily search for sections and ju</w:t>
      </w:r>
      <w:r>
        <w:rPr>
          <w:color w:val="202124"/>
          <w:sz w:val="24"/>
          <w:szCs w:val="24"/>
        </w:rPr>
        <w:t>mp directly to specific content without having to listen to the entire document each time.</w:t>
      </w:r>
      <w:r w:rsidR="00FC0E4A">
        <w:rPr>
          <w:color w:val="202124"/>
          <w:sz w:val="24"/>
          <w:szCs w:val="24"/>
        </w:rPr>
        <w:t xml:space="preserve"> </w:t>
      </w:r>
      <w:r>
        <w:rPr>
          <w:color w:val="202124"/>
          <w:sz w:val="24"/>
          <w:szCs w:val="24"/>
        </w:rPr>
        <w:t>You should add headings to indicate all main topics and subtopics, especially in longer documents.</w:t>
      </w:r>
    </w:p>
    <w:p w14:paraId="0FF157BD" w14:textId="77777777" w:rsidR="00831306" w:rsidRDefault="000C48AF">
      <w:pPr>
        <w:shd w:val="clear" w:color="auto" w:fill="FFFFFF"/>
        <w:spacing w:after="240"/>
        <w:rPr>
          <w:color w:val="202124"/>
          <w:sz w:val="24"/>
          <w:szCs w:val="24"/>
        </w:rPr>
      </w:pPr>
      <w:r>
        <w:rPr>
          <w:b/>
          <w:color w:val="202124"/>
          <w:sz w:val="24"/>
          <w:szCs w:val="24"/>
        </w:rPr>
        <w:lastRenderedPageBreak/>
        <w:t>How do I create Headings?</w:t>
      </w:r>
      <w:r>
        <w:rPr>
          <w:b/>
          <w:color w:val="202124"/>
          <w:sz w:val="24"/>
          <w:szCs w:val="24"/>
        </w:rPr>
        <w:br/>
      </w:r>
      <w:r>
        <w:rPr>
          <w:color w:val="202124"/>
          <w:sz w:val="24"/>
          <w:szCs w:val="24"/>
        </w:rPr>
        <w:t xml:space="preserve">Both </w:t>
      </w:r>
      <w:r>
        <w:rPr>
          <w:color w:val="202124"/>
          <w:sz w:val="24"/>
          <w:szCs w:val="24"/>
          <w:highlight w:val="white"/>
        </w:rPr>
        <w:t>Microsoft Word, and Google Docs all</w:t>
      </w:r>
      <w:r>
        <w:rPr>
          <w:color w:val="202124"/>
          <w:sz w:val="24"/>
          <w:szCs w:val="24"/>
          <w:highlight w:val="white"/>
        </w:rPr>
        <w:t xml:space="preserve"> provide style and formatting options to help you build heading structure into your documents.</w:t>
      </w:r>
    </w:p>
    <w:p w14:paraId="2059F672" w14:textId="36502D7C" w:rsidR="00FC0E4A" w:rsidRDefault="00FC0E4A" w:rsidP="00FC0E4A">
      <w:pPr>
        <w:shd w:val="clear" w:color="auto" w:fill="FFFFFF"/>
        <w:spacing w:after="240"/>
        <w:rPr>
          <w:color w:val="202124"/>
          <w:sz w:val="24"/>
          <w:szCs w:val="24"/>
        </w:rPr>
      </w:pPr>
      <w:hyperlink r:id="rId12" w:history="1">
        <w:r w:rsidR="000C48AF" w:rsidRPr="00FC0E4A">
          <w:rPr>
            <w:rStyle w:val="Hyperlink"/>
            <w:sz w:val="24"/>
            <w:szCs w:val="24"/>
          </w:rPr>
          <w:t>Creating headings in Microsoft Word</w:t>
        </w:r>
      </w:hyperlink>
      <w:r>
        <w:rPr>
          <w:color w:val="202124"/>
          <w:sz w:val="24"/>
          <w:szCs w:val="24"/>
        </w:rPr>
        <w:br/>
      </w:r>
      <w:hyperlink r:id="rId13" w:history="1">
        <w:r w:rsidR="000C48AF" w:rsidRPr="00FC0E4A">
          <w:rPr>
            <w:rStyle w:val="Hyperlink"/>
            <w:sz w:val="24"/>
            <w:szCs w:val="24"/>
          </w:rPr>
          <w:t>Creating headings in Google Docs</w:t>
        </w:r>
      </w:hyperlink>
    </w:p>
    <w:p w14:paraId="26D7A15F" w14:textId="77777777" w:rsidR="00831306" w:rsidRDefault="00831306">
      <w:pPr>
        <w:rPr>
          <w:color w:val="202124"/>
          <w:sz w:val="24"/>
          <w:szCs w:val="24"/>
        </w:rPr>
      </w:pPr>
    </w:p>
    <w:p w14:paraId="39568B1C" w14:textId="77777777" w:rsidR="00831306" w:rsidRDefault="000C48AF">
      <w:pPr>
        <w:shd w:val="clear" w:color="auto" w:fill="FFFFFF"/>
        <w:spacing w:after="80"/>
        <w:rPr>
          <w:color w:val="202124"/>
          <w:sz w:val="24"/>
          <w:szCs w:val="24"/>
        </w:rPr>
      </w:pPr>
      <w:r>
        <w:rPr>
          <w:b/>
          <w:color w:val="202124"/>
          <w:sz w:val="24"/>
          <w:szCs w:val="24"/>
        </w:rPr>
        <w:t>Heading Hierarchies</w:t>
      </w:r>
      <w:r>
        <w:rPr>
          <w:color w:val="202124"/>
          <w:sz w:val="24"/>
          <w:szCs w:val="24"/>
        </w:rPr>
        <w:br/>
        <w:t>You should use headings in a hierarchical (nested) order t</w:t>
      </w:r>
      <w:r>
        <w:rPr>
          <w:color w:val="202124"/>
          <w:sz w:val="24"/>
          <w:szCs w:val="24"/>
        </w:rPr>
        <w:t>o indicate main topics and subtopics.</w:t>
      </w:r>
    </w:p>
    <w:p w14:paraId="48238398" w14:textId="77777777" w:rsidR="00831306" w:rsidRDefault="000C48AF">
      <w:pPr>
        <w:numPr>
          <w:ilvl w:val="0"/>
          <w:numId w:val="2"/>
        </w:numPr>
        <w:shd w:val="clear" w:color="auto" w:fill="FFFFFF"/>
        <w:rPr>
          <w:color w:val="202124"/>
          <w:sz w:val="24"/>
          <w:szCs w:val="24"/>
        </w:rPr>
      </w:pPr>
      <w:r>
        <w:rPr>
          <w:color w:val="202124"/>
          <w:sz w:val="24"/>
          <w:szCs w:val="24"/>
        </w:rPr>
        <w:t>Your H1 is usually a page title or the main content heading. It's the most important heading, and there is generally just one Heading 1.</w:t>
      </w:r>
      <w:r>
        <w:rPr>
          <w:color w:val="202124"/>
          <w:sz w:val="24"/>
          <w:szCs w:val="24"/>
        </w:rPr>
        <w:br/>
      </w:r>
    </w:p>
    <w:p w14:paraId="157C3091" w14:textId="77777777" w:rsidR="00831306" w:rsidRDefault="000C48AF">
      <w:pPr>
        <w:numPr>
          <w:ilvl w:val="0"/>
          <w:numId w:val="2"/>
        </w:numPr>
        <w:shd w:val="clear" w:color="auto" w:fill="FFFFFF"/>
        <w:rPr>
          <w:color w:val="202124"/>
          <w:sz w:val="24"/>
          <w:szCs w:val="24"/>
        </w:rPr>
      </w:pPr>
      <w:r>
        <w:rPr>
          <w:color w:val="202124"/>
          <w:sz w:val="24"/>
          <w:szCs w:val="24"/>
        </w:rPr>
        <w:t>Your H2 is usually a major section heading.</w:t>
      </w:r>
      <w:r>
        <w:rPr>
          <w:color w:val="202124"/>
          <w:sz w:val="24"/>
          <w:szCs w:val="24"/>
        </w:rPr>
        <w:br/>
      </w:r>
    </w:p>
    <w:p w14:paraId="585FF60D" w14:textId="77777777" w:rsidR="00831306" w:rsidRDefault="000C48AF">
      <w:pPr>
        <w:numPr>
          <w:ilvl w:val="0"/>
          <w:numId w:val="2"/>
        </w:numPr>
        <w:shd w:val="clear" w:color="auto" w:fill="FFFFFF"/>
        <w:spacing w:after="480"/>
        <w:rPr>
          <w:color w:val="202124"/>
          <w:sz w:val="24"/>
          <w:szCs w:val="24"/>
        </w:rPr>
      </w:pPr>
      <w:r>
        <w:rPr>
          <w:color w:val="202124"/>
          <w:sz w:val="24"/>
          <w:szCs w:val="24"/>
        </w:rPr>
        <w:t>Your H3 is usually a sub-section of</w:t>
      </w:r>
      <w:r>
        <w:rPr>
          <w:color w:val="202124"/>
          <w:sz w:val="24"/>
          <w:szCs w:val="24"/>
        </w:rPr>
        <w:t xml:space="preserve"> a Heading 2, and so on (ending with H6)</w:t>
      </w:r>
    </w:p>
    <w:p w14:paraId="746F4695" w14:textId="77777777" w:rsidR="00831306" w:rsidRDefault="000C48AF">
      <w:pPr>
        <w:pStyle w:val="Heading2"/>
        <w:shd w:val="clear" w:color="auto" w:fill="FFFFFF"/>
        <w:spacing w:after="480"/>
        <w:rPr>
          <w:color w:val="202124"/>
        </w:rPr>
      </w:pPr>
      <w:bookmarkStart w:id="7" w:name="_u64wcbiynk4u" w:colFirst="0" w:colLast="0"/>
      <w:bookmarkEnd w:id="7"/>
      <w:r>
        <w:rPr>
          <w:color w:val="202124"/>
          <w:sz w:val="24"/>
          <w:szCs w:val="24"/>
        </w:rPr>
        <w:t>Example of proper structure:</w:t>
      </w:r>
      <w:r>
        <w:rPr>
          <w:color w:val="202124"/>
          <w:sz w:val="24"/>
          <w:szCs w:val="24"/>
        </w:rPr>
        <w:br/>
      </w:r>
      <w:r>
        <w:rPr>
          <w:color w:val="202124"/>
          <w:sz w:val="24"/>
          <w:szCs w:val="24"/>
        </w:rPr>
        <w:br/>
      </w:r>
      <w:r>
        <w:rPr>
          <w:b/>
          <w:color w:val="202124"/>
          <w:sz w:val="30"/>
          <w:szCs w:val="30"/>
        </w:rPr>
        <w:t>This is the title of my article (H1)</w:t>
      </w:r>
      <w:r>
        <w:rPr>
          <w:color w:val="202124"/>
          <w:sz w:val="24"/>
          <w:szCs w:val="24"/>
        </w:rPr>
        <w:br/>
      </w:r>
      <w:r>
        <w:rPr>
          <w:color w:val="202124"/>
          <w:sz w:val="24"/>
          <w:szCs w:val="24"/>
        </w:rPr>
        <w:tab/>
      </w:r>
      <w:r>
        <w:rPr>
          <w:color w:val="202124"/>
        </w:rPr>
        <w:t>This is a section heading (H2)</w:t>
      </w:r>
      <w:r>
        <w:rPr>
          <w:color w:val="202124"/>
          <w:sz w:val="24"/>
          <w:szCs w:val="24"/>
        </w:rPr>
        <w:br/>
      </w:r>
      <w:r>
        <w:rPr>
          <w:color w:val="202124"/>
          <w:sz w:val="24"/>
          <w:szCs w:val="24"/>
        </w:rPr>
        <w:tab/>
      </w:r>
      <w:r>
        <w:rPr>
          <w:color w:val="202124"/>
          <w:sz w:val="24"/>
          <w:szCs w:val="24"/>
        </w:rPr>
        <w:tab/>
      </w:r>
      <w:r>
        <w:rPr>
          <w:b/>
          <w:color w:val="202124"/>
          <w:sz w:val="24"/>
          <w:szCs w:val="24"/>
        </w:rPr>
        <w:t>This is a sub-section heading (H3)</w:t>
      </w:r>
      <w:r>
        <w:rPr>
          <w:color w:val="202124"/>
          <w:sz w:val="24"/>
          <w:szCs w:val="24"/>
        </w:rPr>
        <w:br/>
      </w:r>
      <w:r>
        <w:rPr>
          <w:color w:val="202124"/>
          <w:sz w:val="24"/>
          <w:szCs w:val="24"/>
        </w:rPr>
        <w:tab/>
      </w:r>
      <w:r>
        <w:rPr>
          <w:color w:val="202124"/>
          <w:sz w:val="24"/>
          <w:szCs w:val="24"/>
        </w:rPr>
        <w:tab/>
      </w:r>
      <w:r>
        <w:rPr>
          <w:b/>
          <w:color w:val="202124"/>
          <w:sz w:val="24"/>
          <w:szCs w:val="24"/>
        </w:rPr>
        <w:t>This is a sub-section heading (H3)</w:t>
      </w:r>
      <w:r>
        <w:rPr>
          <w:color w:val="202124"/>
          <w:sz w:val="24"/>
          <w:szCs w:val="24"/>
        </w:rPr>
        <w:br/>
      </w:r>
      <w:r>
        <w:rPr>
          <w:color w:val="202124"/>
          <w:sz w:val="24"/>
          <w:szCs w:val="24"/>
        </w:rPr>
        <w:tab/>
      </w:r>
      <w:r>
        <w:rPr>
          <w:color w:val="202124"/>
          <w:sz w:val="24"/>
          <w:szCs w:val="24"/>
        </w:rPr>
        <w:tab/>
      </w:r>
      <w:r>
        <w:rPr>
          <w:b/>
          <w:color w:val="202124"/>
          <w:sz w:val="24"/>
          <w:szCs w:val="24"/>
        </w:rPr>
        <w:t>This is a sub-section heading (H3)</w:t>
      </w:r>
      <w:r>
        <w:rPr>
          <w:b/>
          <w:color w:val="202124"/>
          <w:sz w:val="24"/>
          <w:szCs w:val="24"/>
        </w:rPr>
        <w:br/>
      </w:r>
      <w:r>
        <w:rPr>
          <w:color w:val="202124"/>
          <w:sz w:val="24"/>
          <w:szCs w:val="24"/>
        </w:rPr>
        <w:tab/>
      </w:r>
      <w:r>
        <w:rPr>
          <w:color w:val="202124"/>
        </w:rPr>
        <w:t>This is a section heading (H2)</w:t>
      </w:r>
      <w:r>
        <w:rPr>
          <w:color w:val="202124"/>
        </w:rPr>
        <w:br/>
      </w:r>
      <w:r>
        <w:rPr>
          <w:color w:val="202124"/>
          <w:sz w:val="24"/>
          <w:szCs w:val="24"/>
        </w:rPr>
        <w:tab/>
      </w:r>
      <w:r>
        <w:rPr>
          <w:color w:val="202124"/>
        </w:rPr>
        <w:t>This is a section heading (H2)</w:t>
      </w:r>
    </w:p>
    <w:p w14:paraId="7FD7FB0A" w14:textId="77777777" w:rsidR="00831306" w:rsidRDefault="00831306">
      <w:pPr>
        <w:rPr>
          <w:color w:val="202124"/>
        </w:rPr>
      </w:pPr>
    </w:p>
    <w:p w14:paraId="7BF6A42A" w14:textId="07C9D046" w:rsidR="00831306" w:rsidRPr="00FC0E4A" w:rsidRDefault="000C48AF" w:rsidP="00FC0E4A">
      <w:pPr>
        <w:pStyle w:val="Heading2"/>
        <w:rPr>
          <w:color w:val="202124"/>
          <w:sz w:val="24"/>
          <w:szCs w:val="24"/>
        </w:rPr>
      </w:pPr>
      <w:bookmarkStart w:id="8" w:name="_wj9641m5dlk4" w:colFirst="0" w:colLast="0"/>
      <w:bookmarkEnd w:id="8"/>
      <w:r>
        <w:t>Colors &amp; Contrast</w:t>
      </w:r>
    </w:p>
    <w:p w14:paraId="4004E41B" w14:textId="77777777" w:rsidR="00831306" w:rsidRDefault="00831306">
      <w:pPr>
        <w:shd w:val="clear" w:color="auto" w:fill="FFFFFF"/>
        <w:spacing w:after="80"/>
        <w:rPr>
          <w:b/>
          <w:color w:val="202124"/>
          <w:sz w:val="30"/>
          <w:szCs w:val="30"/>
        </w:rPr>
      </w:pPr>
    </w:p>
    <w:p w14:paraId="16AFBB99" w14:textId="77777777" w:rsidR="00831306" w:rsidRDefault="000C48AF">
      <w:pPr>
        <w:shd w:val="clear" w:color="auto" w:fill="FFFFFF"/>
        <w:spacing w:after="80"/>
        <w:rPr>
          <w:b/>
          <w:color w:val="202124"/>
          <w:sz w:val="24"/>
          <w:szCs w:val="24"/>
        </w:rPr>
      </w:pPr>
      <w:r>
        <w:rPr>
          <w:b/>
          <w:color w:val="202124"/>
          <w:sz w:val="24"/>
          <w:szCs w:val="24"/>
        </w:rPr>
        <w:t>Contrast</w:t>
      </w:r>
    </w:p>
    <w:p w14:paraId="6EBCA39D" w14:textId="0E880350" w:rsidR="00831306" w:rsidRDefault="000C48AF">
      <w:pPr>
        <w:shd w:val="clear" w:color="auto" w:fill="FFFFFF"/>
        <w:spacing w:after="240"/>
        <w:rPr>
          <w:color w:val="202124"/>
          <w:sz w:val="24"/>
          <w:szCs w:val="24"/>
        </w:rPr>
      </w:pPr>
      <w:r>
        <w:rPr>
          <w:color w:val="202124"/>
          <w:sz w:val="24"/>
          <w:szCs w:val="24"/>
        </w:rPr>
        <w:t>C​</w:t>
      </w:r>
      <w:proofErr w:type="spellStart"/>
      <w:r w:rsidR="00FC0E4A">
        <w:rPr>
          <w:color w:val="202124"/>
          <w:sz w:val="24"/>
          <w:szCs w:val="24"/>
        </w:rPr>
        <w:t>ontrast</w:t>
      </w:r>
      <w:proofErr w:type="spellEnd"/>
      <w:r>
        <w:rPr>
          <w:color w:val="202124"/>
          <w:sz w:val="24"/>
          <w:szCs w:val="24"/>
        </w:rPr>
        <w:t xml:space="preserve"> is the difference between two colors. To make your content accessible, you need to have a high contrast ratio bet</w:t>
      </w:r>
      <w:r>
        <w:rPr>
          <w:color w:val="202124"/>
          <w:sz w:val="24"/>
          <w:szCs w:val="24"/>
        </w:rPr>
        <w:t xml:space="preserve">ween your text and the background color. If your text is dark, your background should be light, and vice versa. Black text on a white background is recommended for paragraphs of text. We abide by WCAG 2.0 AA standards which means text must have a </w:t>
      </w:r>
      <w:r>
        <w:rPr>
          <w:color w:val="202124"/>
          <w:sz w:val="24"/>
          <w:szCs w:val="24"/>
          <w:highlight w:val="white"/>
        </w:rPr>
        <w:t>4.5:1 con</w:t>
      </w:r>
      <w:r>
        <w:rPr>
          <w:color w:val="202124"/>
          <w:sz w:val="24"/>
          <w:szCs w:val="24"/>
          <w:highlight w:val="white"/>
        </w:rPr>
        <w:t>trast.</w:t>
      </w:r>
    </w:p>
    <w:p w14:paraId="55DD9F5E" w14:textId="77777777" w:rsidR="00831306" w:rsidRDefault="000C48AF">
      <w:pPr>
        <w:shd w:val="clear" w:color="auto" w:fill="FFFFFF"/>
        <w:spacing w:after="240"/>
        <w:rPr>
          <w:color w:val="202124"/>
          <w:sz w:val="24"/>
          <w:szCs w:val="24"/>
          <w:highlight w:val="white"/>
        </w:rPr>
      </w:pPr>
      <w:r>
        <w:rPr>
          <w:color w:val="202124"/>
          <w:sz w:val="24"/>
          <w:szCs w:val="24"/>
        </w:rPr>
        <w:lastRenderedPageBreak/>
        <w:t>Colors can be used in moderation if there is enough contrast between the text and background, but you should avoid colored text on a colored background. When text and background color are too similar, it can be difficult for your audience to read th</w:t>
      </w:r>
      <w:r>
        <w:rPr>
          <w:color w:val="202124"/>
          <w:sz w:val="24"/>
          <w:szCs w:val="24"/>
        </w:rPr>
        <w:t>e information being presented; especially for those with visual impairments such as color blindness.</w:t>
      </w:r>
      <w:r>
        <w:rPr>
          <w:color w:val="FF0000"/>
          <w:sz w:val="24"/>
          <w:szCs w:val="24"/>
          <w:shd w:val="clear" w:color="auto" w:fill="6AA84F"/>
        </w:rPr>
        <w:br/>
      </w:r>
      <w:r>
        <w:rPr>
          <w:color w:val="202124"/>
          <w:sz w:val="24"/>
          <w:szCs w:val="24"/>
          <w:shd w:val="clear" w:color="auto" w:fill="6AA84F"/>
        </w:rPr>
        <w:br/>
      </w:r>
      <w:r>
        <w:rPr>
          <w:b/>
          <w:color w:val="202124"/>
          <w:sz w:val="24"/>
          <w:szCs w:val="24"/>
        </w:rPr>
        <w:t>Using Color in Text</w:t>
      </w:r>
      <w:r>
        <w:rPr>
          <w:b/>
          <w:color w:val="202124"/>
          <w:sz w:val="24"/>
          <w:szCs w:val="24"/>
        </w:rPr>
        <w:br/>
      </w:r>
      <w:r>
        <w:rPr>
          <w:color w:val="202124"/>
          <w:sz w:val="24"/>
          <w:szCs w:val="24"/>
          <w:highlight w:val="white"/>
        </w:rPr>
        <w:t>When the importance of information is communicated using color alone, that importance is not conveyed to people who are blind or could</w:t>
      </w:r>
      <w:r>
        <w:rPr>
          <w:color w:val="202124"/>
          <w:sz w:val="24"/>
          <w:szCs w:val="24"/>
          <w:highlight w:val="white"/>
        </w:rPr>
        <w:t xml:space="preserve"> be misunderstood by those who are colorblind. This is why it’s important to use other styling to signify important information other than simply color. </w:t>
      </w:r>
      <w:r>
        <w:rPr>
          <w:color w:val="202124"/>
          <w:sz w:val="24"/>
          <w:szCs w:val="24"/>
          <w:highlight w:val="white"/>
        </w:rPr>
        <w:br/>
      </w:r>
      <w:r>
        <w:rPr>
          <w:color w:val="202124"/>
          <w:sz w:val="24"/>
          <w:szCs w:val="24"/>
          <w:highlight w:val="white"/>
        </w:rPr>
        <w:br/>
        <w:t xml:space="preserve">Styling text as </w:t>
      </w:r>
      <w:r>
        <w:rPr>
          <w:b/>
          <w:color w:val="202124"/>
          <w:sz w:val="24"/>
          <w:szCs w:val="24"/>
          <w:highlight w:val="white"/>
        </w:rPr>
        <w:t>bold</w:t>
      </w:r>
      <w:r>
        <w:rPr>
          <w:color w:val="202124"/>
          <w:sz w:val="24"/>
          <w:szCs w:val="24"/>
          <w:highlight w:val="white"/>
        </w:rPr>
        <w:t xml:space="preserve"> or </w:t>
      </w:r>
      <w:r>
        <w:rPr>
          <w:i/>
          <w:color w:val="202124"/>
          <w:sz w:val="24"/>
          <w:szCs w:val="24"/>
          <w:highlight w:val="white"/>
        </w:rPr>
        <w:t xml:space="preserve">italic </w:t>
      </w:r>
      <w:r>
        <w:rPr>
          <w:color w:val="202124"/>
          <w:sz w:val="24"/>
          <w:szCs w:val="24"/>
          <w:highlight w:val="white"/>
        </w:rPr>
        <w:t>are examples of other ways to highlight information outside of color.</w:t>
      </w:r>
    </w:p>
    <w:p w14:paraId="3237B131" w14:textId="77777777" w:rsidR="00831306" w:rsidRDefault="000C48AF">
      <w:pPr>
        <w:shd w:val="clear" w:color="auto" w:fill="FFFFFF"/>
        <w:spacing w:after="80"/>
        <w:rPr>
          <w:color w:val="202124"/>
          <w:sz w:val="24"/>
          <w:szCs w:val="24"/>
          <w:highlight w:val="white"/>
        </w:rPr>
      </w:pPr>
      <w:r>
        <w:rPr>
          <w:b/>
          <w:color w:val="202124"/>
          <w:sz w:val="24"/>
          <w:szCs w:val="24"/>
        </w:rPr>
        <w:t>Using color as a Background</w:t>
      </w:r>
      <w:r>
        <w:rPr>
          <w:b/>
          <w:color w:val="202124"/>
          <w:sz w:val="24"/>
          <w:szCs w:val="24"/>
        </w:rPr>
        <w:br/>
      </w:r>
      <w:r>
        <w:rPr>
          <w:color w:val="202124"/>
          <w:sz w:val="24"/>
          <w:szCs w:val="24"/>
          <w:highlight w:val="white"/>
        </w:rPr>
        <w:t>It can be eye-catching  to use a bright and/or distinctively patterned background to add more visuals to a page or interface, however, these backgrounds can make pages difficult to read and can be painful to look at over long p</w:t>
      </w:r>
      <w:r>
        <w:rPr>
          <w:color w:val="202124"/>
          <w:sz w:val="24"/>
          <w:szCs w:val="24"/>
          <w:highlight w:val="white"/>
        </w:rPr>
        <w:t>eriods of time. In general, it's best to either avoid patterned backgrounds entirely or use very subtle patterns. This includes backgrounds on images, icons, buttons, etc.</w:t>
      </w:r>
    </w:p>
    <w:p w14:paraId="1D9568B0" w14:textId="77777777" w:rsidR="00831306" w:rsidRDefault="00831306">
      <w:pPr>
        <w:shd w:val="clear" w:color="auto" w:fill="FFFFFF"/>
        <w:spacing w:after="80"/>
        <w:rPr>
          <w:color w:val="202124"/>
          <w:sz w:val="24"/>
          <w:szCs w:val="24"/>
          <w:highlight w:val="white"/>
        </w:rPr>
      </w:pPr>
    </w:p>
    <w:p w14:paraId="07DDF125" w14:textId="1C878E47" w:rsidR="00831306" w:rsidRDefault="000C48AF">
      <w:pPr>
        <w:shd w:val="clear" w:color="auto" w:fill="FFFFFF"/>
        <w:spacing w:after="80"/>
        <w:rPr>
          <w:color w:val="202124"/>
          <w:sz w:val="24"/>
          <w:szCs w:val="24"/>
          <w:highlight w:val="white"/>
        </w:rPr>
      </w:pPr>
      <w:r>
        <w:rPr>
          <w:b/>
          <w:color w:val="202124"/>
          <w:sz w:val="24"/>
          <w:szCs w:val="24"/>
          <w:highlight w:val="white"/>
        </w:rPr>
        <w:t>Additional Resources</w:t>
      </w:r>
      <w:r>
        <w:rPr>
          <w:b/>
          <w:color w:val="202124"/>
          <w:sz w:val="24"/>
          <w:szCs w:val="24"/>
          <w:highlight w:val="white"/>
        </w:rPr>
        <w:br/>
      </w:r>
      <w:hyperlink r:id="rId14" w:history="1">
        <w:proofErr w:type="spellStart"/>
        <w:r w:rsidR="00FC0E4A" w:rsidRPr="00FC0E4A">
          <w:rPr>
            <w:rStyle w:val="Hyperlink"/>
            <w:sz w:val="24"/>
            <w:szCs w:val="24"/>
            <w:highlight w:val="white"/>
          </w:rPr>
          <w:t>WebAim’s</w:t>
        </w:r>
        <w:proofErr w:type="spellEnd"/>
        <w:r w:rsidR="00FC0E4A" w:rsidRPr="00FC0E4A">
          <w:rPr>
            <w:rStyle w:val="Hyperlink"/>
            <w:sz w:val="24"/>
            <w:szCs w:val="24"/>
            <w:highlight w:val="white"/>
          </w:rPr>
          <w:t xml:space="preserve"> Color </w:t>
        </w:r>
        <w:r w:rsidRPr="00FC0E4A">
          <w:rPr>
            <w:rStyle w:val="Hyperlink"/>
            <w:sz w:val="24"/>
            <w:szCs w:val="24"/>
            <w:highlight w:val="white"/>
          </w:rPr>
          <w:t>Contrast Checker</w:t>
        </w:r>
      </w:hyperlink>
    </w:p>
    <w:p w14:paraId="6878DDAC" w14:textId="77777777" w:rsidR="00831306" w:rsidRDefault="00831306">
      <w:pPr>
        <w:shd w:val="clear" w:color="auto" w:fill="FFFFFF"/>
        <w:spacing w:after="80"/>
        <w:rPr>
          <w:color w:val="202124"/>
          <w:sz w:val="24"/>
          <w:szCs w:val="24"/>
          <w:highlight w:val="white"/>
        </w:rPr>
      </w:pPr>
    </w:p>
    <w:p w14:paraId="22CB78C0" w14:textId="77777777" w:rsidR="00831306" w:rsidRDefault="00831306">
      <w:pPr>
        <w:shd w:val="clear" w:color="auto" w:fill="FFFFFF"/>
        <w:spacing w:after="80"/>
        <w:rPr>
          <w:b/>
          <w:color w:val="202124"/>
          <w:sz w:val="30"/>
          <w:szCs w:val="30"/>
        </w:rPr>
      </w:pPr>
    </w:p>
    <w:p w14:paraId="72E4162B" w14:textId="77777777" w:rsidR="00831306" w:rsidRDefault="000C48AF">
      <w:pPr>
        <w:pStyle w:val="Heading2"/>
        <w:shd w:val="clear" w:color="auto" w:fill="FFFFFF"/>
        <w:spacing w:after="80"/>
      </w:pPr>
      <w:bookmarkStart w:id="9" w:name="_w6ajm3t73g3m" w:colFirst="0" w:colLast="0"/>
      <w:bookmarkEnd w:id="9"/>
      <w:r>
        <w:t>Descriptive Links</w:t>
      </w:r>
    </w:p>
    <w:p w14:paraId="33336735" w14:textId="77777777" w:rsidR="00831306" w:rsidRDefault="00831306">
      <w:pPr>
        <w:shd w:val="clear" w:color="auto" w:fill="FFFFFF"/>
        <w:spacing w:after="80"/>
        <w:rPr>
          <w:b/>
          <w:color w:val="202124"/>
          <w:sz w:val="30"/>
          <w:szCs w:val="30"/>
        </w:rPr>
      </w:pPr>
    </w:p>
    <w:p w14:paraId="560B3232" w14:textId="77777777" w:rsidR="00831306" w:rsidRDefault="000C48AF">
      <w:pPr>
        <w:shd w:val="clear" w:color="auto" w:fill="FFFFFF"/>
        <w:spacing w:after="80"/>
        <w:rPr>
          <w:color w:val="202124"/>
          <w:sz w:val="24"/>
          <w:szCs w:val="24"/>
        </w:rPr>
      </w:pPr>
      <w:r>
        <w:rPr>
          <w:b/>
          <w:color w:val="202124"/>
          <w:sz w:val="24"/>
          <w:szCs w:val="24"/>
        </w:rPr>
        <w:t>What Are Descriptive Links?</w:t>
      </w:r>
      <w:r>
        <w:rPr>
          <w:color w:val="202124"/>
          <w:sz w:val="24"/>
          <w:szCs w:val="24"/>
        </w:rPr>
        <w:br/>
        <w:t>Descriptive links are links that are worded in a way in which the user can know where they're j</w:t>
      </w:r>
      <w:r>
        <w:rPr>
          <w:color w:val="202124"/>
          <w:sz w:val="24"/>
          <w:szCs w:val="24"/>
        </w:rPr>
        <w:t>umping to without the context of where the link is listed.</w:t>
      </w:r>
    </w:p>
    <w:p w14:paraId="4DF69D6E" w14:textId="7DF17CFE" w:rsidR="00FC0E4A" w:rsidRDefault="000C48AF">
      <w:pPr>
        <w:shd w:val="clear" w:color="auto" w:fill="FFFFFF"/>
        <w:spacing w:after="80"/>
        <w:rPr>
          <w:color w:val="202124"/>
          <w:sz w:val="24"/>
          <w:szCs w:val="24"/>
        </w:rPr>
      </w:pPr>
      <w:r>
        <w:rPr>
          <w:color w:val="202124"/>
          <w:sz w:val="24"/>
          <w:szCs w:val="24"/>
        </w:rPr>
        <w:br/>
        <w:t>Example of a URL link: ​​</w:t>
      </w:r>
      <w:hyperlink r:id="rId15" w:history="1">
        <w:r w:rsidR="00FC0E4A" w:rsidRPr="004C5FB8">
          <w:rPr>
            <w:rStyle w:val="Hyperlink"/>
            <w:sz w:val="24"/>
            <w:szCs w:val="24"/>
          </w:rPr>
          <w:t>https://www.collegeforcreativestudies.edu/why-ccs/</w:t>
        </w:r>
      </w:hyperlink>
    </w:p>
    <w:p w14:paraId="192C3B68" w14:textId="27DF0D24" w:rsidR="00831306" w:rsidRDefault="000C48AF">
      <w:pPr>
        <w:shd w:val="clear" w:color="auto" w:fill="FFFFFF"/>
        <w:spacing w:after="80"/>
        <w:rPr>
          <w:color w:val="202124"/>
          <w:sz w:val="24"/>
          <w:szCs w:val="24"/>
        </w:rPr>
      </w:pPr>
      <w:r>
        <w:rPr>
          <w:color w:val="202124"/>
          <w:sz w:val="24"/>
          <w:szCs w:val="24"/>
        </w:rPr>
        <w:t xml:space="preserve">Example of a generic link: </w:t>
      </w:r>
      <w:hyperlink r:id="rId16" w:history="1">
        <w:r w:rsidRPr="00FC0E4A">
          <w:rPr>
            <w:rStyle w:val="Hyperlink"/>
            <w:sz w:val="24"/>
            <w:szCs w:val="24"/>
          </w:rPr>
          <w:t>Learn More</w:t>
        </w:r>
      </w:hyperlink>
    </w:p>
    <w:p w14:paraId="50EFBF86" w14:textId="0F2520AC" w:rsidR="00831306" w:rsidRDefault="000C48AF">
      <w:pPr>
        <w:shd w:val="clear" w:color="auto" w:fill="FFFFFF"/>
        <w:spacing w:after="80"/>
        <w:rPr>
          <w:color w:val="202124"/>
          <w:sz w:val="24"/>
          <w:szCs w:val="24"/>
        </w:rPr>
      </w:pPr>
      <w:r>
        <w:rPr>
          <w:color w:val="202124"/>
          <w:sz w:val="24"/>
          <w:szCs w:val="24"/>
        </w:rPr>
        <w:t xml:space="preserve">Example of a descriptive link: </w:t>
      </w:r>
      <w:hyperlink r:id="rId17" w:history="1">
        <w:r w:rsidRPr="00FC0E4A">
          <w:rPr>
            <w:rStyle w:val="Hyperlink"/>
            <w:sz w:val="24"/>
            <w:szCs w:val="24"/>
          </w:rPr>
          <w:t>Why you should choose CCS</w:t>
        </w:r>
      </w:hyperlink>
    </w:p>
    <w:p w14:paraId="1893611B" w14:textId="77777777" w:rsidR="00831306" w:rsidRDefault="00831306">
      <w:pPr>
        <w:shd w:val="clear" w:color="auto" w:fill="FFFFFF"/>
        <w:spacing w:after="80"/>
        <w:rPr>
          <w:color w:val="202124"/>
          <w:sz w:val="24"/>
          <w:szCs w:val="24"/>
        </w:rPr>
      </w:pPr>
    </w:p>
    <w:p w14:paraId="5547872B" w14:textId="77777777" w:rsidR="00FC0E4A" w:rsidRDefault="00FC0E4A">
      <w:pPr>
        <w:shd w:val="clear" w:color="auto" w:fill="FFFFFF"/>
        <w:spacing w:after="80" w:line="335" w:lineRule="auto"/>
        <w:rPr>
          <w:b/>
          <w:color w:val="202124"/>
          <w:sz w:val="24"/>
          <w:szCs w:val="24"/>
        </w:rPr>
      </w:pPr>
    </w:p>
    <w:p w14:paraId="69011216" w14:textId="1769EA20" w:rsidR="00831306" w:rsidRDefault="000C48AF">
      <w:pPr>
        <w:shd w:val="clear" w:color="auto" w:fill="FFFFFF"/>
        <w:spacing w:after="80" w:line="335" w:lineRule="auto"/>
        <w:rPr>
          <w:b/>
          <w:color w:val="202124"/>
          <w:sz w:val="24"/>
          <w:szCs w:val="24"/>
        </w:rPr>
      </w:pPr>
      <w:r>
        <w:rPr>
          <w:b/>
          <w:color w:val="202124"/>
          <w:sz w:val="24"/>
          <w:szCs w:val="24"/>
        </w:rPr>
        <w:lastRenderedPageBreak/>
        <w:t>Why Add Descriptive Link</w:t>
      </w:r>
      <w:r>
        <w:rPr>
          <w:b/>
          <w:color w:val="202124"/>
          <w:sz w:val="24"/>
          <w:szCs w:val="24"/>
        </w:rPr>
        <w:t>s?</w:t>
      </w:r>
    </w:p>
    <w:p w14:paraId="691FC88E" w14:textId="77777777" w:rsidR="00831306" w:rsidRDefault="000C48AF">
      <w:pPr>
        <w:shd w:val="clear" w:color="auto" w:fill="FFFFFF"/>
        <w:spacing w:after="480"/>
        <w:rPr>
          <w:color w:val="202124"/>
          <w:sz w:val="24"/>
          <w:szCs w:val="24"/>
        </w:rPr>
      </w:pPr>
      <w:r>
        <w:rPr>
          <w:color w:val="202124"/>
          <w:sz w:val="24"/>
          <w:szCs w:val="24"/>
        </w:rPr>
        <w:t>It gives the reader a sense of context–You can tell right away what the link is, and what clicking it will do.</w:t>
      </w:r>
      <w:r>
        <w:rPr>
          <w:color w:val="202124"/>
          <w:sz w:val="24"/>
          <w:szCs w:val="24"/>
        </w:rPr>
        <w:br/>
      </w:r>
      <w:r>
        <w:rPr>
          <w:color w:val="202124"/>
          <w:sz w:val="24"/>
          <w:szCs w:val="24"/>
        </w:rPr>
        <w:br/>
        <w:t>It makes it easier to skim the page for content—In a page full of "click here'​s," you need to read everything to find out which "here" you n</w:t>
      </w:r>
      <w:r>
        <w:rPr>
          <w:color w:val="202124"/>
          <w:sz w:val="24"/>
          <w:szCs w:val="24"/>
        </w:rPr>
        <w:t>eed to click. Meaningful descriptions make it easy to find the right link, right away, and provide better context for screen readers.</w:t>
      </w:r>
      <w:r>
        <w:rPr>
          <w:color w:val="202124"/>
          <w:sz w:val="24"/>
          <w:szCs w:val="24"/>
        </w:rPr>
        <w:br/>
      </w:r>
      <w:r>
        <w:rPr>
          <w:color w:val="202124"/>
          <w:sz w:val="24"/>
          <w:szCs w:val="24"/>
        </w:rPr>
        <w:br/>
        <w:t>Improves the accessibility of your website—Providing descriptive text is important for screen reader users, who often nav</w:t>
      </w:r>
      <w:r>
        <w:rPr>
          <w:color w:val="202124"/>
          <w:sz w:val="24"/>
          <w:szCs w:val="24"/>
        </w:rPr>
        <w:t>igate websites by going from link to link. Providing descriptive links allows those users to discern which link goes to what content.</w:t>
      </w:r>
    </w:p>
    <w:p w14:paraId="035DE561" w14:textId="77777777" w:rsidR="00831306" w:rsidRDefault="00831306">
      <w:pPr>
        <w:shd w:val="clear" w:color="auto" w:fill="FFFFFF"/>
        <w:spacing w:after="80"/>
        <w:rPr>
          <w:color w:val="202124"/>
          <w:sz w:val="24"/>
          <w:szCs w:val="24"/>
        </w:rPr>
      </w:pPr>
    </w:p>
    <w:p w14:paraId="1B214AD1" w14:textId="003CBC48" w:rsidR="00831306" w:rsidRPr="000C48AF" w:rsidRDefault="000C48AF" w:rsidP="000C48AF">
      <w:pPr>
        <w:pStyle w:val="Heading2"/>
        <w:shd w:val="clear" w:color="auto" w:fill="FFFFFF"/>
        <w:spacing w:after="80"/>
        <w:rPr>
          <w:sz w:val="24"/>
          <w:szCs w:val="24"/>
        </w:rPr>
      </w:pPr>
      <w:bookmarkStart w:id="10" w:name="_wg9or4gw2ld9" w:colFirst="0" w:colLast="0"/>
      <w:bookmarkEnd w:id="10"/>
      <w:r>
        <w:rPr>
          <w:sz w:val="30"/>
          <w:szCs w:val="30"/>
        </w:rPr>
        <w:t>General Resources for Accessibility</w:t>
      </w:r>
      <w:r>
        <w:rPr>
          <w:b/>
          <w:sz w:val="30"/>
          <w:szCs w:val="30"/>
        </w:rPr>
        <w:br/>
      </w:r>
      <w:r w:rsidR="00FC0E4A">
        <w:rPr>
          <w:b/>
          <w:sz w:val="30"/>
          <w:szCs w:val="30"/>
        </w:rPr>
        <w:br/>
      </w:r>
      <w:hyperlink r:id="rId18" w:anchor="wcag" w:history="1">
        <w:r w:rsidR="00FC0E4A" w:rsidRPr="000C48AF">
          <w:rPr>
            <w:rStyle w:val="Hyperlink"/>
            <w:sz w:val="24"/>
            <w:szCs w:val="24"/>
          </w:rPr>
          <w:t xml:space="preserve">W3 Schools </w:t>
        </w:r>
        <w:r w:rsidRPr="000C48AF">
          <w:rPr>
            <w:rStyle w:val="Hyperlink"/>
            <w:sz w:val="24"/>
            <w:szCs w:val="24"/>
          </w:rPr>
          <w:t>Accessibility Standards and Guidelines</w:t>
        </w:r>
      </w:hyperlink>
      <w:r w:rsidRPr="000C48AF">
        <w:rPr>
          <w:sz w:val="24"/>
          <w:szCs w:val="24"/>
        </w:rPr>
        <w:br/>
      </w:r>
      <w:hyperlink r:id="rId19" w:history="1">
        <w:proofErr w:type="spellStart"/>
        <w:r w:rsidRPr="000C48AF">
          <w:rPr>
            <w:rStyle w:val="Hyperlink"/>
            <w:sz w:val="24"/>
            <w:szCs w:val="24"/>
          </w:rPr>
          <w:t>WebAim’s</w:t>
        </w:r>
        <w:proofErr w:type="spellEnd"/>
        <w:r w:rsidRPr="000C48AF">
          <w:rPr>
            <w:rStyle w:val="Hyperlink"/>
            <w:sz w:val="24"/>
            <w:szCs w:val="24"/>
          </w:rPr>
          <w:t xml:space="preserve"> Accessibility Standards and Guidelines</w:t>
        </w:r>
      </w:hyperlink>
      <w:r>
        <w:rPr>
          <w:sz w:val="24"/>
          <w:szCs w:val="24"/>
        </w:rPr>
        <w:br/>
      </w:r>
      <w:hyperlink r:id="rId20" w:history="1">
        <w:r w:rsidRPr="000C48AF">
          <w:rPr>
            <w:rStyle w:val="Hyperlink"/>
            <w:sz w:val="24"/>
            <w:szCs w:val="24"/>
          </w:rPr>
          <w:t>Wave Webpage Accessibility Checker</w:t>
        </w:r>
      </w:hyperlink>
      <w:r>
        <w:rPr>
          <w:sz w:val="24"/>
          <w:szCs w:val="24"/>
        </w:rPr>
        <w:br/>
      </w:r>
      <w:hyperlink r:id="rId21" w:history="1">
        <w:proofErr w:type="spellStart"/>
        <w:r w:rsidRPr="00FC0E4A">
          <w:rPr>
            <w:rStyle w:val="Hyperlink"/>
            <w:sz w:val="24"/>
            <w:szCs w:val="24"/>
            <w:highlight w:val="white"/>
          </w:rPr>
          <w:t>WebAim’s</w:t>
        </w:r>
        <w:proofErr w:type="spellEnd"/>
        <w:r w:rsidRPr="00FC0E4A">
          <w:rPr>
            <w:rStyle w:val="Hyperlink"/>
            <w:sz w:val="24"/>
            <w:szCs w:val="24"/>
            <w:highlight w:val="white"/>
          </w:rPr>
          <w:t xml:space="preserve"> Color Contrast Checker</w:t>
        </w:r>
      </w:hyperlink>
      <w:bookmarkStart w:id="11" w:name="_8xj9rh80iav1" w:colFirst="0" w:colLast="0"/>
      <w:bookmarkEnd w:id="11"/>
    </w:p>
    <w:p w14:paraId="673FFC4E" w14:textId="77777777" w:rsidR="00831306" w:rsidRDefault="00831306">
      <w:pPr>
        <w:rPr>
          <w:color w:val="202124"/>
        </w:rPr>
      </w:pPr>
    </w:p>
    <w:sectPr w:rsidR="00831306">
      <w:pgSz w:w="12240" w:h="15840"/>
      <w:pgMar w:top="81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2EF" w:usb1="5000205B" w:usb2="0000002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5902D6"/>
    <w:multiLevelType w:val="multilevel"/>
    <w:tmpl w:val="FA5E9C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6E06F4B"/>
    <w:multiLevelType w:val="hybridMultilevel"/>
    <w:tmpl w:val="D2FCB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4D4FD6"/>
    <w:multiLevelType w:val="multilevel"/>
    <w:tmpl w:val="34DC2B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E5349D3"/>
    <w:multiLevelType w:val="multilevel"/>
    <w:tmpl w:val="C6C27C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B733789"/>
    <w:multiLevelType w:val="hybridMultilevel"/>
    <w:tmpl w:val="A12A6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BD34FB"/>
    <w:multiLevelType w:val="multilevel"/>
    <w:tmpl w:val="7F90193C"/>
    <w:lvl w:ilvl="0">
      <w:start w:val="1"/>
      <w:numFmt w:val="decimal"/>
      <w:lvlText w:val="%1."/>
      <w:lvlJc w:val="left"/>
      <w:pPr>
        <w:ind w:left="720" w:hanging="360"/>
      </w:pPr>
      <w:rPr>
        <w:rFonts w:ascii="Roboto" w:eastAsia="Roboto" w:hAnsi="Roboto" w:cs="Roboto"/>
        <w:color w:val="202124"/>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713C4A43"/>
    <w:multiLevelType w:val="hybridMultilevel"/>
    <w:tmpl w:val="4CACD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5"/>
  </w:num>
  <w:num w:numId="4">
    <w:abstractNumId w:val="2"/>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306"/>
    <w:rsid w:val="000C48AF"/>
    <w:rsid w:val="00831306"/>
    <w:rsid w:val="00E3408A"/>
    <w:rsid w:val="00FC0E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E062A"/>
  <w15:docId w15:val="{7D9D2364-F0C8-7C49-B921-243C66B8B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FC0E4A"/>
    <w:pPr>
      <w:ind w:left="720"/>
      <w:contextualSpacing/>
    </w:pPr>
  </w:style>
  <w:style w:type="character" w:styleId="Hyperlink">
    <w:name w:val="Hyperlink"/>
    <w:basedOn w:val="DefaultParagraphFont"/>
    <w:uiPriority w:val="99"/>
    <w:unhideWhenUsed/>
    <w:rsid w:val="00FC0E4A"/>
    <w:rPr>
      <w:color w:val="0000FF" w:themeColor="hyperlink"/>
      <w:u w:val="single"/>
    </w:rPr>
  </w:style>
  <w:style w:type="character" w:styleId="UnresolvedMention">
    <w:name w:val="Unresolved Mention"/>
    <w:basedOn w:val="DefaultParagraphFont"/>
    <w:uiPriority w:val="99"/>
    <w:semiHidden/>
    <w:unhideWhenUsed/>
    <w:rsid w:val="00FC0E4A"/>
    <w:rPr>
      <w:color w:val="605E5C"/>
      <w:shd w:val="clear" w:color="auto" w:fill="E1DFDD"/>
    </w:rPr>
  </w:style>
  <w:style w:type="character" w:styleId="FollowedHyperlink">
    <w:name w:val="FollowedHyperlink"/>
    <w:basedOn w:val="DefaultParagraphFont"/>
    <w:uiPriority w:val="99"/>
    <w:semiHidden/>
    <w:unhideWhenUsed/>
    <w:rsid w:val="00FC0E4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youtube.com/" TargetMode="External"/><Relationship Id="rId13" Type="http://schemas.openxmlformats.org/officeDocument/2006/relationships/hyperlink" Target="https://support.google.com/docs/answer/116338?hl=en&amp;co=GENIE.Platform%3DAndroid" TargetMode="External"/><Relationship Id="rId18" Type="http://schemas.openxmlformats.org/officeDocument/2006/relationships/hyperlink" Target="https://www.w3.org/WAI/standards-guidelines/" TargetMode="External"/><Relationship Id="rId3" Type="http://schemas.openxmlformats.org/officeDocument/2006/relationships/settings" Target="settings.xml"/><Relationship Id="rId21" Type="http://schemas.openxmlformats.org/officeDocument/2006/relationships/hyperlink" Target="https://webaim.org/resources/contrastchecker/" TargetMode="External"/><Relationship Id="rId7" Type="http://schemas.openxmlformats.org/officeDocument/2006/relationships/hyperlink" Target="https://www.w3.org/WAI/tutorials/images/decision-tree/" TargetMode="External"/><Relationship Id="rId12" Type="http://schemas.openxmlformats.org/officeDocument/2006/relationships/hyperlink" Target="https://support.microsoft.com/en-us/office/add-a-heading-3eb8b917-56dc-4a17-891a-a026b2c790f2?ui=en-us&amp;rs=en-us&amp;ad=us" TargetMode="External"/><Relationship Id="rId17" Type="http://schemas.openxmlformats.org/officeDocument/2006/relationships/hyperlink" Target="https://www.collegeforcreativestudies.edu/why-ccs/" TargetMode="External"/><Relationship Id="rId2" Type="http://schemas.openxmlformats.org/officeDocument/2006/relationships/styles" Target="styles.xml"/><Relationship Id="rId16" Type="http://schemas.openxmlformats.org/officeDocument/2006/relationships/hyperlink" Target="https://www.collegeforcreativestudies.edu/why-ccs/" TargetMode="External"/><Relationship Id="rId20" Type="http://schemas.openxmlformats.org/officeDocument/2006/relationships/hyperlink" Target="https://wave.webaim.org/" TargetMode="External"/><Relationship Id="rId1" Type="http://schemas.openxmlformats.org/officeDocument/2006/relationships/numbering" Target="numbering.xml"/><Relationship Id="rId6" Type="http://schemas.openxmlformats.org/officeDocument/2006/relationships/hyperlink" Target="https://webaim.org/techniques/alttext/" TargetMode="External"/><Relationship Id="rId11" Type="http://schemas.openxmlformats.org/officeDocument/2006/relationships/image" Target="media/image2.png"/><Relationship Id="rId5" Type="http://schemas.openxmlformats.org/officeDocument/2006/relationships/image" Target="media/image1.jpeg"/><Relationship Id="rId15" Type="http://schemas.openxmlformats.org/officeDocument/2006/relationships/hyperlink" Target="https://www.collegeforcreativestudies.edu/why-ccs/" TargetMode="External"/><Relationship Id="rId23" Type="http://schemas.openxmlformats.org/officeDocument/2006/relationships/theme" Target="theme/theme1.xml"/><Relationship Id="rId10" Type="http://schemas.openxmlformats.org/officeDocument/2006/relationships/hyperlink" Target="https://support.microsoft.com/en-us/office/video-create-accessible-tables-in-word-cb464015-59dc-46a0-ac01-6217c62210e5?ui=en-us&amp;rs=en-us&amp;ad=us" TargetMode="External"/><Relationship Id="rId19" Type="http://schemas.openxmlformats.org/officeDocument/2006/relationships/hyperlink" Target="https://webaim.org/" TargetMode="External"/><Relationship Id="rId4" Type="http://schemas.openxmlformats.org/officeDocument/2006/relationships/webSettings" Target="webSettings.xml"/><Relationship Id="rId9" Type="http://schemas.openxmlformats.org/officeDocument/2006/relationships/hyperlink" Target="https://www.youtube.com/" TargetMode="External"/><Relationship Id="rId14" Type="http://schemas.openxmlformats.org/officeDocument/2006/relationships/hyperlink" Target="https://webaim.org/resources/contrastchecker/"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1985</Words>
  <Characters>11318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2022-02-08T15:47:00Z</dcterms:created>
  <dcterms:modified xsi:type="dcterms:W3CDTF">2022-02-08T15:47:00Z</dcterms:modified>
</cp:coreProperties>
</file>